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C14D5A" w:rsidP="00BD13E8">
            <w:pPr>
              <w:jc w:val="center"/>
            </w:pPr>
            <w:r>
              <w:fldChar w:fldCharType="begin">
                <w:ffData>
                  <w:name w:val="ТекстовоеПоле22"/>
                  <w:enabled/>
                  <w:calcOnExit w:val="0"/>
                  <w:textInput>
                    <w:maxLength w:val="21"/>
                  </w:textInput>
                </w:ffData>
              </w:fldChar>
            </w:r>
            <w:bookmarkStart w:id="0" w:name="ТекстовоеПоле22"/>
            <w:r w:rsidR="00252D0D">
              <w:instrText xml:space="preserve"> FORMTEXT </w:instrText>
            </w:r>
            <w:r>
              <w:fldChar w:fldCharType="separate"/>
            </w:r>
            <w:r w:rsidR="00BD13E8">
              <w:t>14.12.2021 г.</w:t>
            </w:r>
            <w:r>
              <w:fldChar w:fldCharType="end"/>
            </w:r>
            <w:bookmarkEnd w:id="0"/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C14D5A" w:rsidP="001D0D6B">
            <w:pPr>
              <w:tabs>
                <w:tab w:val="center" w:pos="2160"/>
              </w:tabs>
              <w:ind w:left="-108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B63363">
              <w:instrText xml:space="preserve"> FORMTEXT </w:instrText>
            </w:r>
            <w:r>
              <w:fldChar w:fldCharType="separate"/>
            </w:r>
            <w:r w:rsidR="001D0D6B">
              <w:t>55/1</w:t>
            </w:r>
            <w:r>
              <w:fldChar w:fldCharType="end"/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F84A4D">
        <w:trPr>
          <w:trHeight w:val="826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85764D" w:rsidRPr="00252D0D" w:rsidRDefault="00C14D5A" w:rsidP="00BD13E8">
            <w:pPr>
              <w:jc w:val="center"/>
            </w:pPr>
            <w:r>
              <w:fldChar w:fldCharType="begin">
                <w:ffData>
                  <w:name w:val="ТекстовоеПоле23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" w:name="ТекстовоеПоле23"/>
            <w:r w:rsidR="00F54F00">
              <w:instrText xml:space="preserve"> FORMTEXT </w:instrText>
            </w:r>
            <w:r>
              <w:fldChar w:fldCharType="separate"/>
            </w:r>
            <w:r w:rsidR="00B55DB7" w:rsidRPr="00B55DB7">
              <w:rPr>
                <w:noProof/>
              </w:rPr>
              <w:t>Об установлении цен (тарифов) на электрическую энергию для населения и приравненных к нему категорий потребителей Нижегородской области на 20</w:t>
            </w:r>
            <w:r w:rsidR="000C0639">
              <w:rPr>
                <w:noProof/>
              </w:rPr>
              <w:t>2</w:t>
            </w:r>
            <w:r w:rsidR="00BD13E8">
              <w:rPr>
                <w:noProof/>
              </w:rPr>
              <w:t>2</w:t>
            </w:r>
            <w:r w:rsidR="00B55DB7" w:rsidRPr="00B55DB7">
              <w:rPr>
                <w:noProof/>
              </w:rPr>
              <w:t xml:space="preserve"> год</w:t>
            </w:r>
            <w:r>
              <w:fldChar w:fldCharType="end"/>
            </w:r>
            <w:bookmarkEnd w:id="1"/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746B7D" w:rsidRDefault="00746B7D" w:rsidP="00746B7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26700B" w:rsidRDefault="0026700B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B7326" w:rsidRPr="00C105A9" w:rsidRDefault="00BB7326" w:rsidP="00C105A9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B55DB7" w:rsidRP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szCs w:val="28"/>
        </w:rPr>
        <w:t xml:space="preserve">В соответствии с Федеральным </w:t>
      </w:r>
      <w:hyperlink r:id="rId11" w:history="1">
        <w:r w:rsidRPr="00B55DB7">
          <w:rPr>
            <w:szCs w:val="28"/>
          </w:rPr>
          <w:t>законом</w:t>
        </w:r>
      </w:hyperlink>
      <w:r w:rsidR="00C105A9">
        <w:rPr>
          <w:szCs w:val="28"/>
        </w:rPr>
        <w:t xml:space="preserve"> от 26 марта 2003 г.</w:t>
      </w:r>
      <w:r w:rsidRPr="00B55DB7">
        <w:rPr>
          <w:szCs w:val="28"/>
        </w:rPr>
        <w:t xml:space="preserve"> № 35-ФЗ «Об электроэнергетике», </w:t>
      </w:r>
      <w:hyperlink r:id="rId12" w:history="1">
        <w:r w:rsidRPr="00B55DB7">
          <w:rPr>
            <w:szCs w:val="28"/>
          </w:rPr>
          <w:t>постановлением</w:t>
        </w:r>
      </w:hyperlink>
      <w:r w:rsidRPr="00B55DB7">
        <w:rPr>
          <w:szCs w:val="28"/>
        </w:rPr>
        <w:t xml:space="preserve"> Правительства Российской Федерации от 29 декабря 2011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 1178 «О ценообразовании в области регулируемых цен (тарифов) в электроэнергетике», приказом ФСТ России от 16 сентября 2014 г</w:t>
      </w:r>
      <w:r w:rsidR="00C105A9">
        <w:rPr>
          <w:szCs w:val="28"/>
        </w:rPr>
        <w:t>.</w:t>
      </w:r>
      <w:r w:rsidRPr="00B55DB7">
        <w:rPr>
          <w:szCs w:val="28"/>
        </w:rPr>
        <w:t xml:space="preserve"> № 1442-э «Об 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потребителей», </w:t>
      </w:r>
      <w:r w:rsidR="000C0639">
        <w:rPr>
          <w:szCs w:val="28"/>
        </w:rPr>
        <w:t>приказом ФАС России от 19 июня 2018 г. № 834/18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</w:t>
      </w:r>
      <w:r w:rsidRPr="00B55DB7">
        <w:rPr>
          <w:szCs w:val="28"/>
        </w:rPr>
        <w:t>:</w:t>
      </w:r>
    </w:p>
    <w:p w:rsidR="00B55DB7" w:rsidRDefault="00B55DB7" w:rsidP="00B55DB7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2" w:name="Par25"/>
      <w:bookmarkEnd w:id="2"/>
      <w:r w:rsidRPr="00B55DB7">
        <w:rPr>
          <w:b/>
          <w:szCs w:val="28"/>
        </w:rPr>
        <w:t>1.</w:t>
      </w:r>
      <w:r w:rsidRPr="00B55DB7">
        <w:rPr>
          <w:szCs w:val="28"/>
        </w:rPr>
        <w:t xml:space="preserve"> Установить и ввести в действ</w:t>
      </w:r>
      <w:r w:rsidR="00C105A9">
        <w:rPr>
          <w:szCs w:val="28"/>
        </w:rPr>
        <w:t>ие с 1 января по 31 декабря 20</w:t>
      </w:r>
      <w:r w:rsidR="002265CE">
        <w:rPr>
          <w:szCs w:val="28"/>
        </w:rPr>
        <w:t>2</w:t>
      </w:r>
      <w:r w:rsidR="00BD13E8">
        <w:rPr>
          <w:szCs w:val="28"/>
        </w:rPr>
        <w:t>2</w:t>
      </w:r>
      <w:r w:rsidRPr="00B55DB7">
        <w:rPr>
          <w:szCs w:val="28"/>
        </w:rPr>
        <w:t xml:space="preserve"> г</w:t>
      </w:r>
      <w:r w:rsidR="00C105A9">
        <w:rPr>
          <w:szCs w:val="28"/>
        </w:rPr>
        <w:t xml:space="preserve">. </w:t>
      </w:r>
      <w:r w:rsidRPr="00B55DB7">
        <w:rPr>
          <w:szCs w:val="28"/>
        </w:rPr>
        <w:t>включительно цены (тарифы) на электрическую энергию для населения и приравненных к нему категорий потребителей Нижегородской области</w:t>
      </w:r>
      <w:r w:rsidR="00F02ABF">
        <w:rPr>
          <w:szCs w:val="28"/>
        </w:rPr>
        <w:t xml:space="preserve"> согласно Приложению 1.</w:t>
      </w:r>
    </w:p>
    <w:p w:rsidR="00F02ABF" w:rsidRDefault="00B55DB7" w:rsidP="00F02ABF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  <w:szCs w:val="28"/>
        </w:rPr>
        <w:t>2.</w:t>
      </w:r>
      <w:r w:rsidRPr="00B55DB7">
        <w:rPr>
          <w:szCs w:val="28"/>
        </w:rPr>
        <w:t xml:space="preserve"> При расчете цен (тарифов) на электрическую энергию для населения и приравненных к нему категорий потребител</w:t>
      </w:r>
      <w:r w:rsidR="00C105A9">
        <w:rPr>
          <w:szCs w:val="28"/>
        </w:rPr>
        <w:t xml:space="preserve">ей Нижегородской области </w:t>
      </w:r>
      <w:r w:rsidR="00E93D33">
        <w:rPr>
          <w:szCs w:val="28"/>
        </w:rPr>
        <w:br/>
      </w:r>
      <w:r w:rsidR="00C105A9">
        <w:rPr>
          <w:szCs w:val="28"/>
        </w:rPr>
        <w:t>на 20</w:t>
      </w:r>
      <w:r w:rsidR="000C0639">
        <w:rPr>
          <w:szCs w:val="28"/>
        </w:rPr>
        <w:t>2</w:t>
      </w:r>
      <w:r w:rsidR="00BD13E8">
        <w:rPr>
          <w:szCs w:val="28"/>
        </w:rPr>
        <w:t>2</w:t>
      </w:r>
      <w:r w:rsidRPr="00B55DB7">
        <w:rPr>
          <w:szCs w:val="28"/>
        </w:rPr>
        <w:t xml:space="preserve"> год использованы </w:t>
      </w:r>
      <w:r w:rsidR="00C65C76">
        <w:rPr>
          <w:szCs w:val="28"/>
        </w:rPr>
        <w:t>б</w:t>
      </w:r>
      <w:r w:rsidR="00C65C76" w:rsidRPr="000C0639">
        <w:rPr>
          <w:szCs w:val="24"/>
        </w:rPr>
        <w:t>алансовые показатели планового объема</w:t>
      </w:r>
      <w:r w:rsidR="00C65C76">
        <w:rPr>
          <w:szCs w:val="24"/>
        </w:rPr>
        <w:t xml:space="preserve"> </w:t>
      </w:r>
      <w:r w:rsidR="00C65C76" w:rsidRPr="000C0639">
        <w:rPr>
          <w:szCs w:val="24"/>
        </w:rPr>
        <w:t>полезного</w:t>
      </w:r>
      <w:r w:rsidR="00C65C76">
        <w:rPr>
          <w:szCs w:val="24"/>
        </w:rPr>
        <w:t xml:space="preserve"> отпуска электрической энергии с</w:t>
      </w:r>
      <w:r w:rsidR="00F02ABF">
        <w:rPr>
          <w:szCs w:val="28"/>
        </w:rPr>
        <w:t>огласно Приложению 2.</w:t>
      </w:r>
    </w:p>
    <w:p w:rsidR="00B55DB7" w:rsidRPr="00B55DB7" w:rsidRDefault="00B55DB7" w:rsidP="009E194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B55DB7">
        <w:rPr>
          <w:b/>
        </w:rPr>
        <w:t>3.</w:t>
      </w:r>
      <w:r w:rsidRPr="00B55DB7">
        <w:t xml:space="preserve"> </w:t>
      </w:r>
      <w:r w:rsidRPr="00B55DB7">
        <w:rPr>
          <w:szCs w:val="28"/>
        </w:rPr>
        <w:t>Настоящее решение</w:t>
      </w:r>
      <w:r w:rsidR="000C0639">
        <w:rPr>
          <w:szCs w:val="28"/>
        </w:rPr>
        <w:t xml:space="preserve"> вступает в силу с 1 января 202</w:t>
      </w:r>
      <w:r w:rsidR="00BD13E8">
        <w:rPr>
          <w:szCs w:val="28"/>
        </w:rPr>
        <w:t>2</w:t>
      </w:r>
      <w:r w:rsidRPr="00B55DB7">
        <w:rPr>
          <w:szCs w:val="28"/>
        </w:rPr>
        <w:t xml:space="preserve"> г.</w:t>
      </w:r>
    </w:p>
    <w:p w:rsidR="00862EB1" w:rsidRDefault="00862EB1" w:rsidP="00471831">
      <w:pPr>
        <w:tabs>
          <w:tab w:val="left" w:pos="1897"/>
        </w:tabs>
        <w:spacing w:line="276" w:lineRule="auto"/>
        <w:rPr>
          <w:szCs w:val="28"/>
        </w:rPr>
      </w:pPr>
    </w:p>
    <w:p w:rsidR="00C9510D" w:rsidRDefault="00C105A9" w:rsidP="00D852FB">
      <w:pPr>
        <w:tabs>
          <w:tab w:val="left" w:pos="189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527"/>
        </w:tabs>
        <w:spacing w:line="276" w:lineRule="auto"/>
        <w:rPr>
          <w:szCs w:val="28"/>
        </w:rPr>
      </w:pPr>
      <w:r w:rsidRPr="00D852FB">
        <w:rPr>
          <w:szCs w:val="28"/>
        </w:rPr>
        <w:t>Р</w:t>
      </w:r>
      <w:r w:rsidR="00621BD2" w:rsidRPr="00D852FB">
        <w:rPr>
          <w:szCs w:val="28"/>
        </w:rPr>
        <w:t>у</w:t>
      </w:r>
      <w:r w:rsidR="00471831" w:rsidRPr="00D852FB">
        <w:rPr>
          <w:szCs w:val="28"/>
        </w:rPr>
        <w:t>ководител</w:t>
      </w:r>
      <w:r w:rsidRPr="00D852FB">
        <w:rPr>
          <w:szCs w:val="28"/>
        </w:rPr>
        <w:t>ь</w:t>
      </w:r>
      <w:r w:rsidR="00471831" w:rsidRPr="00D852FB">
        <w:rPr>
          <w:szCs w:val="28"/>
        </w:rPr>
        <w:t xml:space="preserve"> службы</w:t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</w:r>
      <w:r w:rsidR="00D852FB">
        <w:rPr>
          <w:szCs w:val="28"/>
        </w:rPr>
        <w:tab/>
        <w:t xml:space="preserve">                      Ю.Л.Алешина</w:t>
      </w:r>
    </w:p>
    <w:p w:rsidR="00C9510D" w:rsidRDefault="00C9510D" w:rsidP="00C9510D">
      <w:pPr>
        <w:tabs>
          <w:tab w:val="left" w:pos="1897"/>
        </w:tabs>
        <w:spacing w:line="276" w:lineRule="auto"/>
        <w:ind w:left="4678"/>
        <w:jc w:val="center"/>
      </w:pPr>
      <w:r>
        <w:lastRenderedPageBreak/>
        <w:t>ПРИЛОЖЕНИЕ 1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:rsidR="00C9510D" w:rsidRPr="00C105A9" w:rsidRDefault="00C9510D" w:rsidP="00C105A9">
      <w:pPr>
        <w:tabs>
          <w:tab w:val="left" w:pos="1897"/>
        </w:tabs>
        <w:ind w:left="4678"/>
        <w:jc w:val="center"/>
      </w:pPr>
      <w:r w:rsidRPr="00C65C76">
        <w:t xml:space="preserve">от </w:t>
      </w:r>
      <w:r w:rsidR="00BD13E8">
        <w:t>14 декабря 2021</w:t>
      </w:r>
      <w:r w:rsidRPr="00C65C76">
        <w:t xml:space="preserve"> г</w:t>
      </w:r>
      <w:r w:rsidR="00C105A9" w:rsidRPr="00C65C76">
        <w:t>.</w:t>
      </w:r>
      <w:r w:rsidRPr="00C65C76">
        <w:t xml:space="preserve"> №</w:t>
      </w:r>
      <w:r>
        <w:t xml:space="preserve"> </w:t>
      </w:r>
      <w:r w:rsidR="00C52256">
        <w:t>55/1</w:t>
      </w:r>
    </w:p>
    <w:p w:rsidR="00BD13E8" w:rsidRDefault="00BD13E8" w:rsidP="00BD13E8">
      <w:pPr>
        <w:tabs>
          <w:tab w:val="left" w:pos="5374"/>
        </w:tabs>
        <w:jc w:val="center"/>
        <w:rPr>
          <w:b/>
          <w:szCs w:val="28"/>
        </w:rPr>
      </w:pPr>
    </w:p>
    <w:p w:rsidR="00C9510D" w:rsidRPr="00BD13E8" w:rsidRDefault="00BD13E8" w:rsidP="00BD13E8">
      <w:pPr>
        <w:tabs>
          <w:tab w:val="left" w:pos="5374"/>
        </w:tabs>
        <w:jc w:val="center"/>
        <w:rPr>
          <w:b/>
          <w:szCs w:val="28"/>
        </w:rPr>
      </w:pPr>
      <w:r>
        <w:rPr>
          <w:b/>
          <w:szCs w:val="28"/>
        </w:rPr>
        <w:t>Ц</w:t>
      </w:r>
      <w:r w:rsidRPr="00BD13E8">
        <w:rPr>
          <w:b/>
          <w:szCs w:val="28"/>
        </w:rPr>
        <w:t>ены (тарифы) на электрическую энергию для населения и приравненных к нему категорий потребителей Нижегородской области</w:t>
      </w:r>
    </w:p>
    <w:p w:rsidR="00BD13E8" w:rsidRDefault="00BD13E8" w:rsidP="00C9510D">
      <w:pPr>
        <w:tabs>
          <w:tab w:val="left" w:pos="5374"/>
        </w:tabs>
        <w:rPr>
          <w:szCs w:val="28"/>
        </w:rPr>
      </w:pPr>
    </w:p>
    <w:tbl>
      <w:tblPr>
        <w:tblStyle w:val="a6"/>
        <w:tblW w:w="9948" w:type="dxa"/>
        <w:tblLayout w:type="fixed"/>
        <w:tblLook w:val="04A0" w:firstRow="1" w:lastRow="0" w:firstColumn="1" w:lastColumn="0" w:noHBand="0" w:noVBand="1"/>
      </w:tblPr>
      <w:tblGrid>
        <w:gridCol w:w="730"/>
        <w:gridCol w:w="5551"/>
        <w:gridCol w:w="33"/>
        <w:gridCol w:w="734"/>
        <w:gridCol w:w="131"/>
        <w:gridCol w:w="16"/>
        <w:gridCol w:w="883"/>
        <w:gridCol w:w="881"/>
        <w:gridCol w:w="54"/>
        <w:gridCol w:w="93"/>
        <w:gridCol w:w="842"/>
      </w:tblGrid>
      <w:tr w:rsidR="00BD13E8" w:rsidRPr="00BD13E8" w:rsidTr="00D177F6">
        <w:trPr>
          <w:trHeight w:val="214"/>
        </w:trPr>
        <w:tc>
          <w:tcPr>
            <w:tcW w:w="730" w:type="dxa"/>
            <w:vMerge w:val="restart"/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№ п/п</w:t>
            </w:r>
          </w:p>
        </w:tc>
        <w:tc>
          <w:tcPr>
            <w:tcW w:w="5551" w:type="dxa"/>
            <w:vMerge w:val="restart"/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 с разбивкой по ставкам и дифференциацией по зонам суток</w:t>
            </w:r>
          </w:p>
        </w:tc>
        <w:tc>
          <w:tcPr>
            <w:tcW w:w="3667" w:type="dxa"/>
            <w:gridSpan w:val="9"/>
            <w:tcBorders>
              <w:right w:val="single" w:sz="4" w:space="0" w:color="auto"/>
            </w:tcBorders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 xml:space="preserve">Цена (тариф), руб./кВт·ч </w:t>
            </w:r>
          </w:p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(с учетом НДС)</w:t>
            </w:r>
          </w:p>
        </w:tc>
      </w:tr>
      <w:tr w:rsidR="00BD13E8" w:rsidRPr="00BD13E8" w:rsidTr="00D177F6">
        <w:trPr>
          <w:trHeight w:val="214"/>
        </w:trPr>
        <w:tc>
          <w:tcPr>
            <w:tcW w:w="730" w:type="dxa"/>
            <w:vMerge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1797" w:type="dxa"/>
            <w:gridSpan w:val="5"/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В пределах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870" w:type="dxa"/>
            <w:gridSpan w:val="4"/>
            <w:tcBorders>
              <w:right w:val="single" w:sz="4" w:space="0" w:color="auto"/>
            </w:tcBorders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Сверх социальн</w:t>
            </w:r>
            <w:r w:rsidR="00682E35">
              <w:rPr>
                <w:sz w:val="18"/>
              </w:rPr>
              <w:t>ой нормы потребления электричес</w:t>
            </w:r>
            <w:r w:rsidRPr="00682E35">
              <w:rPr>
                <w:sz w:val="18"/>
              </w:rPr>
              <w:t>кой энергии (мощности)</w:t>
            </w:r>
          </w:p>
        </w:tc>
      </w:tr>
      <w:tr w:rsidR="00BD13E8" w:rsidRPr="00BD13E8" w:rsidTr="00BD13E8">
        <w:trPr>
          <w:trHeight w:val="214"/>
        </w:trPr>
        <w:tc>
          <w:tcPr>
            <w:tcW w:w="730" w:type="dxa"/>
            <w:vMerge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5551" w:type="dxa"/>
            <w:vMerge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 полу-годие</w:t>
            </w:r>
          </w:p>
        </w:tc>
        <w:tc>
          <w:tcPr>
            <w:tcW w:w="899" w:type="dxa"/>
            <w:gridSpan w:val="2"/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II полу-годие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 полу-годие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II полу-годие</w:t>
            </w:r>
          </w:p>
        </w:tc>
      </w:tr>
      <w:tr w:rsidR="00BD13E8" w:rsidRPr="00BD13E8" w:rsidTr="00BD13E8">
        <w:trPr>
          <w:trHeight w:val="214"/>
        </w:trPr>
        <w:tc>
          <w:tcPr>
            <w:tcW w:w="730" w:type="dxa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1</w:t>
            </w:r>
          </w:p>
        </w:tc>
        <w:tc>
          <w:tcPr>
            <w:tcW w:w="5551" w:type="dxa"/>
          </w:tcPr>
          <w:p w:rsidR="00BD13E8" w:rsidRPr="00682E35" w:rsidRDefault="00BD13E8" w:rsidP="00BD13E8">
            <w:pPr>
              <w:ind w:firstLine="286"/>
              <w:jc w:val="center"/>
              <w:rPr>
                <w:sz w:val="18"/>
              </w:rPr>
            </w:pPr>
            <w:r w:rsidRPr="00682E35">
              <w:rPr>
                <w:sz w:val="18"/>
              </w:rPr>
              <w:t>2</w:t>
            </w:r>
          </w:p>
        </w:tc>
        <w:tc>
          <w:tcPr>
            <w:tcW w:w="898" w:type="dxa"/>
            <w:gridSpan w:val="3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3</w:t>
            </w:r>
          </w:p>
        </w:tc>
        <w:tc>
          <w:tcPr>
            <w:tcW w:w="899" w:type="dxa"/>
            <w:gridSpan w:val="2"/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4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5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</w:tcPr>
          <w:p w:rsidR="00BD13E8" w:rsidRPr="00682E35" w:rsidRDefault="00BD13E8" w:rsidP="00BD13E8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6</w:t>
            </w:r>
          </w:p>
        </w:tc>
      </w:tr>
      <w:tr w:rsidR="00BD13E8" w:rsidRPr="00BD13E8" w:rsidTr="00D177F6">
        <w:trPr>
          <w:trHeight w:val="214"/>
        </w:trPr>
        <w:tc>
          <w:tcPr>
            <w:tcW w:w="730" w:type="dxa"/>
          </w:tcPr>
          <w:p w:rsidR="00BD13E8" w:rsidRPr="00BD13E8" w:rsidRDefault="00BD13E8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– 5:</w:t>
            </w:r>
          </w:p>
          <w:p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BD13E8" w:rsidRPr="00BD13E8" w:rsidRDefault="00BD13E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177F6" w:rsidRPr="00BD13E8" w:rsidTr="00BD13E8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1.1</w:t>
            </w: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98" w:type="dxa"/>
            <w:gridSpan w:val="3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220BA9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4,24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4,51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177F6" w:rsidRPr="00BD13E8" w:rsidTr="00220BA9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1.3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D177F6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734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1030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2.3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3,2</w:t>
            </w:r>
            <w:r w:rsidR="00927912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D177F6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электроустановками, и приравненные к нему: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1028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842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20068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D177F6" w:rsidRPr="00BD13E8" w:rsidTr="0020068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3.3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927912" w:rsidRPr="00BD13E8" w:rsidTr="00D27F31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927912" w:rsidRPr="00BD13E8" w:rsidTr="00D27F31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927912" w:rsidRPr="00BD13E8" w:rsidTr="00D27F31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0B19D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D177F6" w:rsidRPr="00BD13E8" w:rsidTr="000B19D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4.3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927912" w:rsidRPr="00BD13E8" w:rsidTr="00A95A2A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927912" w:rsidRPr="00BD13E8" w:rsidTr="00A95A2A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927912" w:rsidRPr="00BD13E8" w:rsidTr="00A95A2A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7F6B5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2,99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5,78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6,01</w:t>
            </w:r>
          </w:p>
        </w:tc>
      </w:tr>
      <w:tr w:rsidR="00D177F6" w:rsidRPr="00BD13E8" w:rsidTr="007F6B5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006D69" w:rsidRDefault="00D177F6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5.3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927912" w:rsidRPr="00BD13E8" w:rsidTr="007C7792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3,01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3,2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6,04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6,28</w:t>
            </w:r>
          </w:p>
        </w:tc>
      </w:tr>
      <w:tr w:rsidR="00927912" w:rsidRPr="00BD13E8" w:rsidTr="007C7792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2,88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2,98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5,03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5,23</w:t>
            </w:r>
          </w:p>
        </w:tc>
      </w:tr>
      <w:tr w:rsidR="00927912" w:rsidRPr="00BD13E8" w:rsidTr="007C7792">
        <w:trPr>
          <w:trHeight w:val="214"/>
        </w:trPr>
        <w:tc>
          <w:tcPr>
            <w:tcW w:w="730" w:type="dxa"/>
            <w:vMerge/>
          </w:tcPr>
          <w:p w:rsidR="00927912" w:rsidRPr="00BD13E8" w:rsidRDefault="00927912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927912" w:rsidRPr="00BD13E8" w:rsidRDefault="00927912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1,47</w:t>
            </w:r>
          </w:p>
        </w:tc>
        <w:tc>
          <w:tcPr>
            <w:tcW w:w="899" w:type="dxa"/>
            <w:gridSpan w:val="2"/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1,56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55599E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55599E">
              <w:rPr>
                <w:color w:val="000000"/>
                <w:sz w:val="16"/>
                <w:szCs w:val="16"/>
              </w:rPr>
              <w:t>3,02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927912" w:rsidRPr="00006D69" w:rsidRDefault="00927912" w:rsidP="00215082">
            <w:pPr>
              <w:jc w:val="center"/>
              <w:rPr>
                <w:color w:val="000000"/>
                <w:sz w:val="16"/>
                <w:szCs w:val="16"/>
              </w:rPr>
            </w:pPr>
            <w:r w:rsidRPr="00006D69">
              <w:rPr>
                <w:color w:val="000000"/>
                <w:sz w:val="16"/>
                <w:szCs w:val="16"/>
              </w:rPr>
              <w:t>3,14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D177F6" w:rsidRPr="00BD13E8" w:rsidRDefault="00D177F6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5F609E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51F78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51F78" w:rsidRPr="00BD13E8" w:rsidTr="00A7277A">
        <w:trPr>
          <w:trHeight w:val="214"/>
        </w:trPr>
        <w:tc>
          <w:tcPr>
            <w:tcW w:w="730" w:type="dxa"/>
            <w:vMerge/>
          </w:tcPr>
          <w:p w:rsidR="00D51F78" w:rsidRPr="00BD13E8" w:rsidRDefault="00D51F78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51F78" w:rsidRPr="00BD13E8" w:rsidRDefault="00D51F7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CF5A99" w:rsidRDefault="00D51F78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6.1.3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51F78" w:rsidRPr="00BD13E8" w:rsidTr="00B73AFE">
        <w:trPr>
          <w:trHeight w:val="214"/>
        </w:trPr>
        <w:tc>
          <w:tcPr>
            <w:tcW w:w="730" w:type="dxa"/>
            <w:vMerge/>
          </w:tcPr>
          <w:p w:rsidR="00D51F78" w:rsidRPr="00BD13E8" w:rsidRDefault="00D51F78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51F78" w:rsidRPr="00BD13E8" w:rsidRDefault="00D51F7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CF5A99" w:rsidRDefault="00D51F78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51F78" w:rsidRPr="00BD13E8" w:rsidTr="00B73AFE">
        <w:trPr>
          <w:trHeight w:val="214"/>
        </w:trPr>
        <w:tc>
          <w:tcPr>
            <w:tcW w:w="730" w:type="dxa"/>
            <w:vMerge/>
          </w:tcPr>
          <w:p w:rsidR="00D51F78" w:rsidRPr="00BD13E8" w:rsidRDefault="00D51F78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51F78" w:rsidRPr="00BD13E8" w:rsidRDefault="00D51F7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CF5A99" w:rsidRDefault="00D51F78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51F78" w:rsidRPr="00BD13E8" w:rsidTr="00B73AFE">
        <w:trPr>
          <w:trHeight w:val="214"/>
        </w:trPr>
        <w:tc>
          <w:tcPr>
            <w:tcW w:w="730" w:type="dxa"/>
            <w:vMerge/>
          </w:tcPr>
          <w:p w:rsidR="00D51F78" w:rsidRPr="00BD13E8" w:rsidRDefault="00D51F78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51F78" w:rsidRPr="00BD13E8" w:rsidRDefault="00D51F78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99" w:type="dxa"/>
            <w:gridSpan w:val="2"/>
          </w:tcPr>
          <w:p w:rsidR="00D51F78" w:rsidRPr="0055599E" w:rsidRDefault="00D51F78" w:rsidP="005671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55599E" w:rsidRDefault="00D51F78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51F78" w:rsidRPr="00CF5A99" w:rsidRDefault="00D51F78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072E7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4,24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4,51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177F6" w:rsidRPr="00BD13E8" w:rsidTr="00072E7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6.2.3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BB194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177F6" w:rsidRPr="00BD13E8" w:rsidTr="00BB194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177F6" w:rsidRPr="00BD13E8" w:rsidTr="00BB194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043F72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4,24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4,51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177F6" w:rsidRPr="00BD13E8" w:rsidTr="00043F72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6.3.3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87172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177F6" w:rsidRPr="00BD13E8" w:rsidTr="0087172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177F6" w:rsidRPr="00BD13E8" w:rsidTr="00871728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F468EE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4,24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4,51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177F6" w:rsidRPr="00BD13E8" w:rsidTr="00F468EE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6.4.3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E0157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177F6" w:rsidRPr="00BD13E8" w:rsidTr="00E0157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177F6" w:rsidRPr="00BD13E8" w:rsidTr="00E01576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4,12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D177F6" w:rsidRPr="00BD13E8" w:rsidTr="009568AE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4,24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4,51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D177F6" w:rsidRPr="00BD13E8" w:rsidTr="009568AE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6.5.3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D177F6" w:rsidRPr="00BD13E8" w:rsidTr="00A8719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4,29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4,57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D177F6" w:rsidRPr="00BD13E8" w:rsidTr="00A8719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3,98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4,12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D177F6" w:rsidRPr="00BD13E8" w:rsidTr="00A87191">
        <w:trPr>
          <w:trHeight w:val="214"/>
        </w:trPr>
        <w:tc>
          <w:tcPr>
            <w:tcW w:w="730" w:type="dxa"/>
            <w:vMerge/>
          </w:tcPr>
          <w:p w:rsidR="00D177F6" w:rsidRPr="00BD13E8" w:rsidRDefault="00D177F6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D177F6" w:rsidRPr="00BD13E8" w:rsidRDefault="00D177F6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2,07</w:t>
            </w:r>
          </w:p>
        </w:tc>
        <w:tc>
          <w:tcPr>
            <w:tcW w:w="899" w:type="dxa"/>
            <w:gridSpan w:val="2"/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2,2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D177F6" w:rsidRPr="00CF5A99" w:rsidRDefault="00D177F6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1711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D177F6" w:rsidRPr="00BD13E8" w:rsidRDefault="00D177F6" w:rsidP="00BD13E8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  <w:p w:rsidR="00D177F6" w:rsidRPr="00BD13E8" w:rsidRDefault="00D177F6" w:rsidP="00BD13E8">
            <w:pPr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приравненным к населению категориям потребителей, указанным в данном пункте.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6.6.1</w:t>
            </w:r>
          </w:p>
        </w:tc>
        <w:tc>
          <w:tcPr>
            <w:tcW w:w="5584" w:type="dxa"/>
            <w:gridSpan w:val="2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</w:t>
            </w: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</w:tcPr>
          <w:p w:rsidR="00D177F6" w:rsidRPr="00BD13E8" w:rsidRDefault="00BD16B4" w:rsidP="00BD13E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3" w:type="dxa"/>
            <w:tcBorders>
              <w:right w:val="single" w:sz="4" w:space="0" w:color="auto"/>
            </w:tcBorders>
          </w:tcPr>
          <w:p w:rsidR="00D177F6" w:rsidRPr="00BD13E8" w:rsidRDefault="00BD16B4" w:rsidP="00BD13E8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81" w:type="dxa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89" w:type="dxa"/>
            <w:gridSpan w:val="3"/>
            <w:tcBorders>
              <w:right w:val="single" w:sz="4" w:space="0" w:color="auto"/>
            </w:tcBorders>
          </w:tcPr>
          <w:p w:rsidR="00D177F6" w:rsidRPr="0055599E" w:rsidRDefault="00D177F6" w:rsidP="002150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7,23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6.6.2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двум зонам суток</w:t>
            </w:r>
          </w:p>
        </w:tc>
      </w:tr>
      <w:tr w:rsidR="00BD16B4" w:rsidRPr="00BD13E8" w:rsidTr="00FC4A22">
        <w:trPr>
          <w:trHeight w:val="214"/>
        </w:trPr>
        <w:tc>
          <w:tcPr>
            <w:tcW w:w="730" w:type="dxa"/>
            <w:vMerge/>
          </w:tcPr>
          <w:p w:rsidR="00BD16B4" w:rsidRPr="00BD13E8" w:rsidRDefault="00BD16B4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BD16B4" w:rsidRPr="00BD13E8" w:rsidRDefault="00BD16B4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Дневная зона (пиковая и полупиковая)</w:t>
            </w:r>
          </w:p>
        </w:tc>
        <w:tc>
          <w:tcPr>
            <w:tcW w:w="898" w:type="dxa"/>
            <w:gridSpan w:val="3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gridSpan w:val="2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55599E" w:rsidRDefault="00BD16B4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8,02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CF5A99" w:rsidRDefault="00BD16B4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8,31</w:t>
            </w:r>
          </w:p>
        </w:tc>
      </w:tr>
      <w:tr w:rsidR="00BD16B4" w:rsidRPr="00BD13E8" w:rsidTr="00FC4A22">
        <w:trPr>
          <w:trHeight w:val="214"/>
        </w:trPr>
        <w:tc>
          <w:tcPr>
            <w:tcW w:w="730" w:type="dxa"/>
            <w:vMerge/>
          </w:tcPr>
          <w:p w:rsidR="00BD16B4" w:rsidRPr="00BD13E8" w:rsidRDefault="00BD16B4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BD16B4" w:rsidRPr="00BD13E8" w:rsidRDefault="00BD16B4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gridSpan w:val="2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55599E" w:rsidRDefault="00BD16B4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CF5A99" w:rsidRDefault="00BD16B4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  <w:tr w:rsidR="00D177F6" w:rsidRPr="00BD13E8" w:rsidTr="00D177F6">
        <w:trPr>
          <w:trHeight w:val="214"/>
        </w:trPr>
        <w:tc>
          <w:tcPr>
            <w:tcW w:w="730" w:type="dxa"/>
            <w:vMerge w:val="restart"/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6.6.3</w:t>
            </w:r>
          </w:p>
        </w:tc>
        <w:tc>
          <w:tcPr>
            <w:tcW w:w="9218" w:type="dxa"/>
            <w:gridSpan w:val="10"/>
            <w:tcBorders>
              <w:right w:val="single" w:sz="4" w:space="0" w:color="auto"/>
            </w:tcBorders>
          </w:tcPr>
          <w:p w:rsidR="00D177F6" w:rsidRPr="00BD13E8" w:rsidRDefault="00D177F6" w:rsidP="00BD13E8">
            <w:pPr>
              <w:rPr>
                <w:sz w:val="20"/>
              </w:rPr>
            </w:pPr>
            <w:r w:rsidRPr="00BD13E8">
              <w:rPr>
                <w:sz w:val="20"/>
              </w:rPr>
              <w:t>Одноставочный тариф, дифференцированный по трем зонам суток</w:t>
            </w:r>
          </w:p>
        </w:tc>
      </w:tr>
      <w:tr w:rsidR="00BD16B4" w:rsidRPr="00BD13E8" w:rsidTr="00D95698">
        <w:trPr>
          <w:trHeight w:val="214"/>
        </w:trPr>
        <w:tc>
          <w:tcPr>
            <w:tcW w:w="730" w:type="dxa"/>
            <w:vMerge/>
          </w:tcPr>
          <w:p w:rsidR="00BD16B4" w:rsidRPr="00BD13E8" w:rsidRDefault="00BD16B4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BD16B4" w:rsidRPr="00BD13E8" w:rsidRDefault="00BD16B4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Пиковая зона</w:t>
            </w:r>
          </w:p>
        </w:tc>
        <w:tc>
          <w:tcPr>
            <w:tcW w:w="898" w:type="dxa"/>
            <w:gridSpan w:val="3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gridSpan w:val="2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55599E" w:rsidRDefault="00BD16B4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8,36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CF5A99" w:rsidRDefault="00BD16B4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8,68</w:t>
            </w:r>
          </w:p>
        </w:tc>
      </w:tr>
      <w:tr w:rsidR="00BD16B4" w:rsidRPr="00BD13E8" w:rsidTr="00D95698">
        <w:trPr>
          <w:trHeight w:val="214"/>
        </w:trPr>
        <w:tc>
          <w:tcPr>
            <w:tcW w:w="730" w:type="dxa"/>
            <w:vMerge/>
          </w:tcPr>
          <w:p w:rsidR="00BD16B4" w:rsidRPr="00BD13E8" w:rsidRDefault="00BD16B4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BD16B4" w:rsidRPr="00BD13E8" w:rsidRDefault="00BD16B4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Полупиковая зона</w:t>
            </w:r>
          </w:p>
        </w:tc>
        <w:tc>
          <w:tcPr>
            <w:tcW w:w="898" w:type="dxa"/>
            <w:gridSpan w:val="3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gridSpan w:val="2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55599E" w:rsidRDefault="00BD16B4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6,97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CF5A99" w:rsidRDefault="00BD16B4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7,23</w:t>
            </w:r>
          </w:p>
        </w:tc>
      </w:tr>
      <w:tr w:rsidR="00BD16B4" w:rsidRPr="00BD13E8" w:rsidTr="00D95698">
        <w:trPr>
          <w:trHeight w:val="214"/>
        </w:trPr>
        <w:tc>
          <w:tcPr>
            <w:tcW w:w="730" w:type="dxa"/>
            <w:vMerge/>
          </w:tcPr>
          <w:p w:rsidR="00BD16B4" w:rsidRPr="00BD13E8" w:rsidRDefault="00BD16B4" w:rsidP="00BD13E8">
            <w:pPr>
              <w:rPr>
                <w:sz w:val="20"/>
              </w:rPr>
            </w:pPr>
          </w:p>
        </w:tc>
        <w:tc>
          <w:tcPr>
            <w:tcW w:w="5551" w:type="dxa"/>
          </w:tcPr>
          <w:p w:rsidR="00BD16B4" w:rsidRPr="00BD13E8" w:rsidRDefault="00BD16B4" w:rsidP="00BD13E8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Ночная зона</w:t>
            </w:r>
          </w:p>
        </w:tc>
        <w:tc>
          <w:tcPr>
            <w:tcW w:w="898" w:type="dxa"/>
            <w:gridSpan w:val="3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99" w:type="dxa"/>
            <w:gridSpan w:val="2"/>
          </w:tcPr>
          <w:p w:rsidR="00BD16B4" w:rsidRPr="00BD13E8" w:rsidRDefault="00BD16B4" w:rsidP="00215082">
            <w:pPr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55599E" w:rsidRDefault="00BD16B4" w:rsidP="00215082">
            <w:pPr>
              <w:jc w:val="center"/>
              <w:rPr>
                <w:sz w:val="16"/>
                <w:szCs w:val="16"/>
              </w:rPr>
            </w:pPr>
            <w:r w:rsidRPr="0055599E">
              <w:rPr>
                <w:sz w:val="16"/>
                <w:szCs w:val="16"/>
              </w:rPr>
              <w:t>4,18</w:t>
            </w:r>
          </w:p>
        </w:tc>
        <w:tc>
          <w:tcPr>
            <w:tcW w:w="935" w:type="dxa"/>
            <w:gridSpan w:val="2"/>
            <w:tcBorders>
              <w:right w:val="single" w:sz="4" w:space="0" w:color="auto"/>
            </w:tcBorders>
            <w:vAlign w:val="center"/>
          </w:tcPr>
          <w:p w:rsidR="00BD16B4" w:rsidRPr="00CF5A99" w:rsidRDefault="00BD16B4" w:rsidP="00215082">
            <w:pPr>
              <w:jc w:val="center"/>
              <w:rPr>
                <w:sz w:val="16"/>
                <w:szCs w:val="16"/>
              </w:rPr>
            </w:pPr>
            <w:r w:rsidRPr="00CF5A99">
              <w:rPr>
                <w:sz w:val="16"/>
                <w:szCs w:val="16"/>
              </w:rPr>
              <w:t>4,34</w:t>
            </w:r>
          </w:p>
        </w:tc>
      </w:tr>
    </w:tbl>
    <w:p w:rsidR="00183CB8" w:rsidRDefault="00183CB8" w:rsidP="00C9510D">
      <w:pPr>
        <w:tabs>
          <w:tab w:val="left" w:pos="5374"/>
        </w:tabs>
        <w:rPr>
          <w:szCs w:val="28"/>
        </w:rPr>
      </w:pPr>
    </w:p>
    <w:p w:rsidR="009E1941" w:rsidRDefault="009E1941" w:rsidP="009E1941">
      <w:pPr>
        <w:pStyle w:val="a9"/>
        <w:rPr>
          <w:sz w:val="24"/>
        </w:rPr>
      </w:pPr>
      <w:r w:rsidRPr="009E1941">
        <w:rPr>
          <w:sz w:val="24"/>
        </w:rPr>
        <w:t>Примечание: понижающие коэффициенты, применяемые к тарифам на электрическую энергию для населения, проживающего в городских населенных пунктах в домах, оборудованных стационарными электроплитами и (или) электроотопительными установками, для населения, проживающего в сельской местности, и для каждой из приравненных к населению категорий потребителей на 2022 год</w:t>
      </w:r>
      <w:r>
        <w:rPr>
          <w:sz w:val="24"/>
        </w:rPr>
        <w:t>:</w:t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133"/>
        <w:gridCol w:w="1276"/>
        <w:gridCol w:w="1276"/>
        <w:gridCol w:w="1276"/>
      </w:tblGrid>
      <w:tr w:rsidR="005427DB" w:rsidRPr="009E1941" w:rsidTr="005C2E84">
        <w:trPr>
          <w:trHeight w:val="320"/>
        </w:trPr>
        <w:tc>
          <w:tcPr>
            <w:tcW w:w="567" w:type="dxa"/>
            <w:vMerge w:val="restart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№ п/п</w:t>
            </w:r>
          </w:p>
        </w:tc>
        <w:tc>
          <w:tcPr>
            <w:tcW w:w="4253" w:type="dxa"/>
            <w:vMerge w:val="restart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Группы (подгруппы) потребителей</w:t>
            </w:r>
          </w:p>
        </w:tc>
        <w:tc>
          <w:tcPr>
            <w:tcW w:w="4961" w:type="dxa"/>
            <w:gridSpan w:val="4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5427DB" w:rsidRPr="009E1941" w:rsidTr="005C2E84">
        <w:tc>
          <w:tcPr>
            <w:tcW w:w="567" w:type="dxa"/>
            <w:vMerge/>
          </w:tcPr>
          <w:p w:rsidR="005427DB" w:rsidRPr="009E1941" w:rsidRDefault="005427DB" w:rsidP="00E7440E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5427DB" w:rsidRPr="009E1941" w:rsidRDefault="005427DB" w:rsidP="00E7440E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gridSpan w:val="2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I полугодие</w:t>
            </w:r>
          </w:p>
        </w:tc>
        <w:tc>
          <w:tcPr>
            <w:tcW w:w="2552" w:type="dxa"/>
            <w:gridSpan w:val="2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II полугодие</w:t>
            </w:r>
          </w:p>
        </w:tc>
      </w:tr>
      <w:tr w:rsidR="005427DB" w:rsidRPr="009E1941" w:rsidTr="005C2E84">
        <w:tc>
          <w:tcPr>
            <w:tcW w:w="567" w:type="dxa"/>
            <w:vMerge/>
          </w:tcPr>
          <w:p w:rsidR="005427DB" w:rsidRPr="009E1941" w:rsidRDefault="005427DB" w:rsidP="00E7440E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vMerge/>
          </w:tcPr>
          <w:p w:rsidR="005427DB" w:rsidRPr="009E1941" w:rsidRDefault="005427DB" w:rsidP="00E7440E">
            <w:pPr>
              <w:rPr>
                <w:sz w:val="16"/>
                <w:szCs w:val="16"/>
              </w:rPr>
            </w:pPr>
          </w:p>
        </w:tc>
        <w:tc>
          <w:tcPr>
            <w:tcW w:w="1133" w:type="dxa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Сверх социальной нормы потребления</w:t>
            </w:r>
          </w:p>
        </w:tc>
        <w:tc>
          <w:tcPr>
            <w:tcW w:w="1276" w:type="dxa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В пределах социальной нормы потребления</w:t>
            </w:r>
          </w:p>
        </w:tc>
        <w:tc>
          <w:tcPr>
            <w:tcW w:w="1276" w:type="dxa"/>
          </w:tcPr>
          <w:p w:rsidR="005427DB" w:rsidRPr="009E1941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E1941">
              <w:rPr>
                <w:sz w:val="16"/>
                <w:szCs w:val="16"/>
              </w:rPr>
              <w:t>Сверх социальной нормы потребления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0,723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0,722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</w:t>
            </w:r>
            <w:r w:rsidRPr="00630B18">
              <w:rPr>
                <w:sz w:val="18"/>
                <w:szCs w:val="18"/>
              </w:rPr>
              <w:lastRenderedPageBreak/>
              <w:t xml:space="preserve">общего имущества многоквартирных домов; 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0,723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0,722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0,723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0,722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Население, проживающее в сельских населенных пунктах и приравненные к нему: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исполнители коммунальных услуг (товарищества собственников жилья, жилищно-строительные, </w:t>
            </w:r>
            <w:r w:rsidRPr="00630B18">
              <w:rPr>
                <w:sz w:val="18"/>
                <w:szCs w:val="18"/>
              </w:rPr>
              <w:lastRenderedPageBreak/>
              <w:t xml:space="preserve">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13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0,723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0,722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0,724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Потребители, приравненные к населению:</w:t>
            </w:r>
          </w:p>
        </w:tc>
        <w:tc>
          <w:tcPr>
            <w:tcW w:w="1133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5.1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27DB" w:rsidRPr="00630B18" w:rsidRDefault="005427DB" w:rsidP="00E7440E">
            <w:pPr>
              <w:ind w:firstLine="28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 w:rsidRPr="00630B18">
              <w:rPr>
                <w:sz w:val="18"/>
                <w:szCs w:val="18"/>
              </w:rPr>
              <w:lastRenderedPageBreak/>
              <w:t>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133" w:type="dxa"/>
          </w:tcPr>
          <w:p w:rsidR="005427DB" w:rsidRPr="00A730F0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6" w:type="dxa"/>
          </w:tcPr>
          <w:p w:rsidR="005427DB" w:rsidRPr="00A730F0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0F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A730F0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27DB" w:rsidRPr="00A730F0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730F0">
              <w:rPr>
                <w:sz w:val="18"/>
                <w:szCs w:val="18"/>
              </w:rPr>
              <w:t>1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lastRenderedPageBreak/>
              <w:t>5.2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133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</w:tr>
      <w:tr w:rsidR="005427DB" w:rsidRPr="009E1941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5.3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133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</w:tr>
      <w:tr w:rsidR="0088133A" w:rsidRPr="005170B6" w:rsidTr="005C2E84">
        <w:tc>
          <w:tcPr>
            <w:tcW w:w="567" w:type="dxa"/>
          </w:tcPr>
          <w:p w:rsidR="0088133A" w:rsidRPr="00630B18" w:rsidRDefault="0088133A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5.4</w:t>
            </w:r>
          </w:p>
        </w:tc>
        <w:tc>
          <w:tcPr>
            <w:tcW w:w="4253" w:type="dxa"/>
          </w:tcPr>
          <w:p w:rsidR="0088133A" w:rsidRPr="00630B18" w:rsidRDefault="0088133A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Содержащиеся за счет прихожан религиозные организации.</w:t>
            </w:r>
          </w:p>
        </w:tc>
        <w:tc>
          <w:tcPr>
            <w:tcW w:w="1133" w:type="dxa"/>
          </w:tcPr>
          <w:p w:rsidR="0088133A" w:rsidRPr="00BA7F33" w:rsidRDefault="0088133A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8133A" w:rsidRPr="00BA7F33" w:rsidRDefault="0088133A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8133A" w:rsidRPr="00BA7F33" w:rsidRDefault="0088133A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88133A" w:rsidRPr="00BA7F33" w:rsidRDefault="0088133A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</w:tr>
      <w:tr w:rsidR="005427DB" w:rsidRPr="005170B6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5.5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133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</w:tr>
      <w:tr w:rsidR="005427DB" w:rsidRPr="005170B6" w:rsidTr="005C2E84">
        <w:tc>
          <w:tcPr>
            <w:tcW w:w="567" w:type="dxa"/>
          </w:tcPr>
          <w:p w:rsidR="005427DB" w:rsidRPr="00630B18" w:rsidRDefault="005427DB" w:rsidP="00E7440E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5.6</w:t>
            </w:r>
          </w:p>
        </w:tc>
        <w:tc>
          <w:tcPr>
            <w:tcW w:w="4253" w:type="dxa"/>
          </w:tcPr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27DB" w:rsidRPr="00630B18" w:rsidRDefault="005427DB" w:rsidP="00E7440E">
            <w:pPr>
              <w:ind w:firstLine="176"/>
              <w:jc w:val="both"/>
              <w:rPr>
                <w:sz w:val="18"/>
                <w:szCs w:val="18"/>
              </w:rPr>
            </w:pPr>
            <w:r w:rsidRPr="00630B18">
              <w:rPr>
                <w:sz w:val="18"/>
                <w:szCs w:val="18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133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5427DB" w:rsidRPr="00BA7F33" w:rsidRDefault="005427DB" w:rsidP="00E7440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A7F33">
              <w:rPr>
                <w:sz w:val="18"/>
                <w:szCs w:val="18"/>
              </w:rPr>
              <w:t>1</w:t>
            </w:r>
          </w:p>
        </w:tc>
      </w:tr>
    </w:tbl>
    <w:p w:rsidR="005427DB" w:rsidRDefault="005427DB" w:rsidP="009E1941">
      <w:pPr>
        <w:pStyle w:val="a9"/>
        <w:rPr>
          <w:sz w:val="24"/>
        </w:rPr>
      </w:pPr>
    </w:p>
    <w:p w:rsidR="005427DB" w:rsidRDefault="005427DB" w:rsidP="009E1941">
      <w:pPr>
        <w:pStyle w:val="a9"/>
        <w:rPr>
          <w:sz w:val="24"/>
        </w:rPr>
      </w:pPr>
    </w:p>
    <w:p w:rsidR="00BD13E8" w:rsidRDefault="00BD13E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5C2E84" w:rsidRDefault="005C2E84" w:rsidP="00C105A9">
      <w:pPr>
        <w:tabs>
          <w:tab w:val="left" w:pos="1897"/>
        </w:tabs>
        <w:ind w:left="4678"/>
        <w:jc w:val="center"/>
      </w:pPr>
    </w:p>
    <w:p w:rsidR="005C2E84" w:rsidRDefault="005C2E84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630B18" w:rsidRDefault="00630B18" w:rsidP="00C105A9">
      <w:pPr>
        <w:tabs>
          <w:tab w:val="left" w:pos="1897"/>
        </w:tabs>
        <w:ind w:left="4678"/>
        <w:jc w:val="center"/>
      </w:pPr>
    </w:p>
    <w:p w:rsidR="000C0639" w:rsidRDefault="000C0639" w:rsidP="00C105A9">
      <w:pPr>
        <w:tabs>
          <w:tab w:val="left" w:pos="1897"/>
        </w:tabs>
        <w:ind w:left="4678"/>
        <w:jc w:val="center"/>
      </w:pPr>
      <w:r>
        <w:lastRenderedPageBreak/>
        <w:t>ПРИЛОЖЕНИЕ 2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к решению региональной службы </w:t>
      </w:r>
    </w:p>
    <w:p w:rsidR="00C9510D" w:rsidRDefault="00C9510D" w:rsidP="00C105A9">
      <w:pPr>
        <w:tabs>
          <w:tab w:val="left" w:pos="1897"/>
        </w:tabs>
        <w:ind w:left="4678"/>
        <w:jc w:val="center"/>
      </w:pPr>
      <w:r>
        <w:t xml:space="preserve">по тарифам Нижегородской области </w:t>
      </w:r>
    </w:p>
    <w:p w:rsidR="00C9510D" w:rsidRPr="00C105A9" w:rsidRDefault="00C105A9" w:rsidP="00C105A9">
      <w:pPr>
        <w:tabs>
          <w:tab w:val="left" w:pos="1897"/>
        </w:tabs>
        <w:ind w:left="4678"/>
        <w:jc w:val="center"/>
      </w:pPr>
      <w:r w:rsidRPr="00C65C76">
        <w:t>от</w:t>
      </w:r>
      <w:r w:rsidR="00C65C76" w:rsidRPr="00C65C76">
        <w:t xml:space="preserve"> </w:t>
      </w:r>
      <w:r w:rsidR="00BD13E8">
        <w:t>14 декабря 2021</w:t>
      </w:r>
      <w:r w:rsidR="00C9510D" w:rsidRPr="00C65C76">
        <w:t xml:space="preserve"> г</w:t>
      </w:r>
      <w:r w:rsidRPr="00C65C76">
        <w:t>.</w:t>
      </w:r>
      <w:r w:rsidR="00C9510D" w:rsidRPr="00C65C76">
        <w:t xml:space="preserve"> №</w:t>
      </w:r>
      <w:r w:rsidR="00C9510D">
        <w:t xml:space="preserve"> </w:t>
      </w:r>
      <w:r w:rsidR="00C52256">
        <w:t>55/1</w:t>
      </w:r>
    </w:p>
    <w:p w:rsidR="00C9510D" w:rsidRDefault="00C9510D" w:rsidP="00C9510D">
      <w:pPr>
        <w:tabs>
          <w:tab w:val="left" w:pos="5374"/>
        </w:tabs>
        <w:rPr>
          <w:szCs w:val="28"/>
        </w:rPr>
      </w:pPr>
    </w:p>
    <w:p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Балансовые показатели планового объема</w:t>
      </w:r>
    </w:p>
    <w:p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полезного отпуска электрической энергии, используемые</w:t>
      </w:r>
    </w:p>
    <w:p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при расчете цен (тарифов) на электрическую энергию</w:t>
      </w:r>
    </w:p>
    <w:p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>для населения и приравненных к нему категори</w:t>
      </w:r>
      <w:r>
        <w:rPr>
          <w:szCs w:val="24"/>
        </w:rPr>
        <w:t>й</w:t>
      </w:r>
    </w:p>
    <w:p w:rsidR="000521B9" w:rsidRPr="000C0639" w:rsidRDefault="000521B9" w:rsidP="000521B9">
      <w:pPr>
        <w:autoSpaceDE w:val="0"/>
        <w:autoSpaceDN w:val="0"/>
        <w:adjustRightInd w:val="0"/>
        <w:jc w:val="center"/>
        <w:rPr>
          <w:szCs w:val="24"/>
        </w:rPr>
      </w:pPr>
      <w:r w:rsidRPr="000C0639">
        <w:rPr>
          <w:szCs w:val="24"/>
        </w:rPr>
        <w:t xml:space="preserve">потребителей </w:t>
      </w:r>
      <w:r>
        <w:rPr>
          <w:szCs w:val="24"/>
        </w:rPr>
        <w:t xml:space="preserve">по </w:t>
      </w:r>
      <w:r>
        <w:rPr>
          <w:szCs w:val="28"/>
        </w:rPr>
        <w:t>Нижегородской области на 202</w:t>
      </w:r>
      <w:r w:rsidR="00BD13E8">
        <w:rPr>
          <w:szCs w:val="28"/>
        </w:rPr>
        <w:t>2</w:t>
      </w:r>
      <w:r w:rsidRPr="00B55DB7">
        <w:rPr>
          <w:szCs w:val="28"/>
        </w:rPr>
        <w:t xml:space="preserve"> год</w:t>
      </w:r>
    </w:p>
    <w:p w:rsidR="000521B9" w:rsidRDefault="000521B9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tbl>
      <w:tblPr>
        <w:tblStyle w:val="a6"/>
        <w:tblW w:w="10015" w:type="dxa"/>
        <w:tblLayout w:type="fixed"/>
        <w:tblLook w:val="04A0" w:firstRow="1" w:lastRow="0" w:firstColumn="1" w:lastColumn="0" w:noHBand="0" w:noVBand="1"/>
      </w:tblPr>
      <w:tblGrid>
        <w:gridCol w:w="746"/>
        <w:gridCol w:w="4805"/>
        <w:gridCol w:w="1201"/>
        <w:gridCol w:w="1202"/>
        <w:gridCol w:w="1051"/>
        <w:gridCol w:w="1010"/>
      </w:tblGrid>
      <w:tr w:rsidR="005427DB" w:rsidRPr="00BD13E8" w:rsidTr="00E7440E">
        <w:trPr>
          <w:trHeight w:val="250"/>
        </w:trPr>
        <w:tc>
          <w:tcPr>
            <w:tcW w:w="746" w:type="dxa"/>
            <w:vMerge w:val="restart"/>
            <w:vAlign w:val="center"/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  <w:bookmarkStart w:id="3" w:name="_GoBack"/>
            <w:r w:rsidRPr="00682E35">
              <w:rPr>
                <w:sz w:val="18"/>
              </w:rPr>
              <w:t>№ п/п</w:t>
            </w:r>
          </w:p>
        </w:tc>
        <w:tc>
          <w:tcPr>
            <w:tcW w:w="4805" w:type="dxa"/>
            <w:vMerge w:val="restart"/>
            <w:vAlign w:val="center"/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Категории потребителей</w:t>
            </w:r>
          </w:p>
        </w:tc>
        <w:tc>
          <w:tcPr>
            <w:tcW w:w="4464" w:type="dxa"/>
            <w:gridSpan w:val="4"/>
            <w:tcBorders>
              <w:right w:val="single" w:sz="4" w:space="0" w:color="auto"/>
            </w:tcBorders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Плановый объем полезного отпуска электрической энергии, млн. кВт · ч</w:t>
            </w:r>
          </w:p>
        </w:tc>
      </w:tr>
      <w:tr w:rsidR="005427DB" w:rsidRPr="00BD13E8" w:rsidTr="00E7440E">
        <w:trPr>
          <w:trHeight w:val="250"/>
        </w:trPr>
        <w:tc>
          <w:tcPr>
            <w:tcW w:w="746" w:type="dxa"/>
            <w:vMerge/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</w:p>
        </w:tc>
        <w:tc>
          <w:tcPr>
            <w:tcW w:w="4805" w:type="dxa"/>
            <w:vMerge/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</w:p>
        </w:tc>
        <w:tc>
          <w:tcPr>
            <w:tcW w:w="2403" w:type="dxa"/>
            <w:gridSpan w:val="2"/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 полугодие</w:t>
            </w:r>
          </w:p>
        </w:tc>
        <w:tc>
          <w:tcPr>
            <w:tcW w:w="2061" w:type="dxa"/>
            <w:gridSpan w:val="2"/>
            <w:tcBorders>
              <w:right w:val="single" w:sz="4" w:space="0" w:color="auto"/>
            </w:tcBorders>
          </w:tcPr>
          <w:p w:rsidR="005427DB" w:rsidRPr="00682E35" w:rsidRDefault="005427DB" w:rsidP="00E7440E">
            <w:pPr>
              <w:jc w:val="center"/>
              <w:rPr>
                <w:sz w:val="18"/>
              </w:rPr>
            </w:pPr>
            <w:r w:rsidRPr="00682E35">
              <w:rPr>
                <w:sz w:val="18"/>
              </w:rPr>
              <w:t>II полугодие</w:t>
            </w:r>
          </w:p>
        </w:tc>
      </w:tr>
      <w:tr w:rsidR="005427DB" w:rsidRPr="00BD13E8" w:rsidTr="00E7440E">
        <w:trPr>
          <w:trHeight w:val="250"/>
        </w:trPr>
        <w:tc>
          <w:tcPr>
            <w:tcW w:w="746" w:type="dxa"/>
            <w:vMerge/>
          </w:tcPr>
          <w:p w:rsidR="005427DB" w:rsidRPr="00682E35" w:rsidRDefault="005427DB" w:rsidP="00E7440E">
            <w:pPr>
              <w:rPr>
                <w:sz w:val="18"/>
              </w:rPr>
            </w:pPr>
          </w:p>
        </w:tc>
        <w:tc>
          <w:tcPr>
            <w:tcW w:w="4805" w:type="dxa"/>
            <w:vMerge/>
          </w:tcPr>
          <w:p w:rsidR="005427DB" w:rsidRPr="00682E35" w:rsidRDefault="005427DB" w:rsidP="00E7440E">
            <w:pPr>
              <w:ind w:firstLine="286"/>
              <w:jc w:val="both"/>
              <w:rPr>
                <w:sz w:val="18"/>
              </w:rPr>
            </w:pPr>
          </w:p>
        </w:tc>
        <w:tc>
          <w:tcPr>
            <w:tcW w:w="1201" w:type="dxa"/>
          </w:tcPr>
          <w:p w:rsidR="005427DB" w:rsidRPr="00682E35" w:rsidRDefault="005427DB" w:rsidP="00E7440E">
            <w:pPr>
              <w:rPr>
                <w:sz w:val="18"/>
              </w:rPr>
            </w:pPr>
            <w:r>
              <w:rPr>
                <w:sz w:val="18"/>
              </w:rPr>
              <w:t>В пределах социальной нормы электричес-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202" w:type="dxa"/>
          </w:tcPr>
          <w:p w:rsidR="005427DB" w:rsidRPr="00682E35" w:rsidRDefault="005427DB" w:rsidP="00E7440E">
            <w:pPr>
              <w:rPr>
                <w:sz w:val="18"/>
              </w:rPr>
            </w:pPr>
            <w:r>
              <w:rPr>
                <w:sz w:val="18"/>
              </w:rPr>
              <w:t>Сверх социальной нормы электричес-</w:t>
            </w:r>
            <w:r w:rsidRPr="00682E35">
              <w:rPr>
                <w:sz w:val="18"/>
              </w:rPr>
              <w:t>кой энергии (мощности)</w:t>
            </w: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5427DB" w:rsidRPr="00682E35" w:rsidRDefault="005427DB" w:rsidP="00E7440E">
            <w:pPr>
              <w:rPr>
                <w:sz w:val="18"/>
              </w:rPr>
            </w:pPr>
            <w:r>
              <w:rPr>
                <w:sz w:val="18"/>
              </w:rPr>
              <w:t>В пределах социаль-ной нормы электри-ческой энергии (мощ</w:t>
            </w:r>
            <w:r w:rsidRPr="00682E35">
              <w:rPr>
                <w:sz w:val="18"/>
              </w:rPr>
              <w:t>нос</w:t>
            </w:r>
            <w:r>
              <w:rPr>
                <w:sz w:val="18"/>
              </w:rPr>
              <w:t>-</w:t>
            </w:r>
            <w:r w:rsidRPr="00682E35">
              <w:rPr>
                <w:sz w:val="18"/>
              </w:rPr>
              <w:t>ти)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5427DB" w:rsidRPr="00682E35" w:rsidRDefault="005427DB" w:rsidP="00E7440E">
            <w:pPr>
              <w:rPr>
                <w:sz w:val="18"/>
              </w:rPr>
            </w:pPr>
            <w:r>
              <w:rPr>
                <w:sz w:val="18"/>
              </w:rPr>
              <w:t>Сверх социаль-ной нормы элек</w:t>
            </w:r>
            <w:r w:rsidRPr="00682E35">
              <w:rPr>
                <w:sz w:val="18"/>
              </w:rPr>
              <w:t>три-ческ</w:t>
            </w:r>
            <w:r>
              <w:rPr>
                <w:sz w:val="18"/>
              </w:rPr>
              <w:t>ой энер</w:t>
            </w:r>
            <w:r w:rsidRPr="00682E35">
              <w:rPr>
                <w:sz w:val="18"/>
              </w:rPr>
              <w:t>гии (мощ-ности)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1.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 и приравненные к нему, за исключением населения и потребителей, указанных в строках 2 - 5: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699,65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209,03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665,47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193,47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2.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0,70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0,50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0,69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0,49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3.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</w:t>
            </w:r>
            <w:r w:rsidRPr="00BD13E8">
              <w:rPr>
                <w:sz w:val="20"/>
              </w:rPr>
              <w:lastRenderedPageBreak/>
              <w:t>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lastRenderedPageBreak/>
              <w:t>110,37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50,09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107,54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48,93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4.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1,29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0,55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1,27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0,55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5.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Население, проживающее в сельских населенных пунктах и приравненные к нему: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наймодатели (или уполномоченные ими лица), предоставляющие гражданам жилые помещения </w:t>
            </w:r>
            <w:r w:rsidRPr="00BD13E8">
              <w:rPr>
                <w:sz w:val="20"/>
              </w:rPr>
              <w:lastRenderedPageBreak/>
              <w:t>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lastRenderedPageBreak/>
              <w:t>202,84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158,42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199,05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156,82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6.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2"/>
              <w:rPr>
                <w:sz w:val="20"/>
              </w:rPr>
            </w:pPr>
            <w:r w:rsidRPr="00BD13E8">
              <w:rPr>
                <w:sz w:val="20"/>
              </w:rPr>
              <w:t>Потребители, приравненные к населению:</w:t>
            </w:r>
          </w:p>
        </w:tc>
        <w:tc>
          <w:tcPr>
            <w:tcW w:w="1201" w:type="dxa"/>
          </w:tcPr>
          <w:p w:rsidR="005427DB" w:rsidRPr="001314DB" w:rsidRDefault="005427DB" w:rsidP="00E7440E">
            <w:pPr>
              <w:rPr>
                <w:sz w:val="20"/>
              </w:rPr>
            </w:pPr>
          </w:p>
        </w:tc>
        <w:tc>
          <w:tcPr>
            <w:tcW w:w="1202" w:type="dxa"/>
          </w:tcPr>
          <w:p w:rsidR="005427DB" w:rsidRPr="001314DB" w:rsidRDefault="005427DB" w:rsidP="00E7440E">
            <w:pPr>
              <w:rPr>
                <w:sz w:val="20"/>
              </w:rPr>
            </w:pPr>
          </w:p>
        </w:tc>
        <w:tc>
          <w:tcPr>
            <w:tcW w:w="1051" w:type="dxa"/>
            <w:tcBorders>
              <w:right w:val="single" w:sz="4" w:space="0" w:color="auto"/>
            </w:tcBorders>
          </w:tcPr>
          <w:p w:rsidR="005427DB" w:rsidRPr="001314DB" w:rsidRDefault="005427DB" w:rsidP="00E7440E">
            <w:pPr>
              <w:rPr>
                <w:sz w:val="20"/>
              </w:rPr>
            </w:pP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:rsidR="005427DB" w:rsidRPr="001314DB" w:rsidRDefault="005427DB" w:rsidP="00E7440E">
            <w:pPr>
              <w:rPr>
                <w:sz w:val="20"/>
              </w:rPr>
            </w:pP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6.1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5427DB" w:rsidRPr="00BD13E8" w:rsidRDefault="005427DB" w:rsidP="00E7440E">
            <w:pPr>
              <w:ind w:firstLine="28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 </w:t>
            </w:r>
          </w:p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 xml:space="preserve">   наймодателей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</w:t>
            </w:r>
            <w:r w:rsidRPr="00BD13E8">
              <w:rPr>
                <w:sz w:val="20"/>
              </w:rPr>
              <w:lastRenderedPageBreak/>
              <w:t>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lastRenderedPageBreak/>
              <w:t>0,00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0,65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0,66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lastRenderedPageBreak/>
              <w:t>6.2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27,64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10,88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32,40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12,79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6.3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5,30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2,27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5,00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2,14</w:t>
            </w:r>
          </w:p>
        </w:tc>
      </w:tr>
      <w:tr w:rsidR="005427DB" w:rsidRPr="001314DB" w:rsidTr="00E7440E">
        <w:trPr>
          <w:trHeight w:val="250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6.4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Содержащиеся за счет прихожан религиозные организации.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6,40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2,61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5,35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2,19</w:t>
            </w:r>
          </w:p>
        </w:tc>
      </w:tr>
      <w:tr w:rsidR="005427DB" w:rsidRPr="001314DB" w:rsidTr="00E7440E">
        <w:trPr>
          <w:trHeight w:val="2567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6.5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</w:tr>
      <w:tr w:rsidR="005427DB" w:rsidRPr="001314DB" w:rsidTr="00E7440E">
        <w:trPr>
          <w:trHeight w:val="2352"/>
        </w:trPr>
        <w:tc>
          <w:tcPr>
            <w:tcW w:w="746" w:type="dxa"/>
          </w:tcPr>
          <w:p w:rsidR="005427DB" w:rsidRPr="00BD13E8" w:rsidRDefault="005427DB" w:rsidP="00E7440E">
            <w:pPr>
              <w:rPr>
                <w:sz w:val="20"/>
              </w:rPr>
            </w:pPr>
            <w:r w:rsidRPr="00BD13E8">
              <w:rPr>
                <w:sz w:val="20"/>
              </w:rPr>
              <w:t>6.6</w:t>
            </w:r>
          </w:p>
        </w:tc>
        <w:tc>
          <w:tcPr>
            <w:tcW w:w="4805" w:type="dxa"/>
          </w:tcPr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5427DB" w:rsidRPr="00BD13E8" w:rsidRDefault="005427DB" w:rsidP="00E7440E">
            <w:pPr>
              <w:ind w:firstLine="176"/>
              <w:jc w:val="both"/>
              <w:rPr>
                <w:sz w:val="20"/>
              </w:rPr>
            </w:pPr>
            <w:r w:rsidRPr="00BD13E8">
              <w:rPr>
                <w:sz w:val="20"/>
              </w:rPr>
              <w:t>Некоммерческие объединения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      </w:r>
          </w:p>
        </w:tc>
        <w:tc>
          <w:tcPr>
            <w:tcW w:w="1201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202" w:type="dxa"/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9,68</w:t>
            </w:r>
          </w:p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0,00</w:t>
            </w:r>
          </w:p>
        </w:tc>
        <w:tc>
          <w:tcPr>
            <w:tcW w:w="1010" w:type="dxa"/>
            <w:tcBorders>
              <w:right w:val="single" w:sz="4" w:space="0" w:color="auto"/>
            </w:tcBorders>
            <w:vAlign w:val="center"/>
          </w:tcPr>
          <w:p w:rsidR="005427DB" w:rsidRPr="001314DB" w:rsidRDefault="005427DB" w:rsidP="00E7440E">
            <w:pPr>
              <w:jc w:val="center"/>
              <w:rPr>
                <w:sz w:val="20"/>
              </w:rPr>
            </w:pPr>
            <w:r w:rsidRPr="001314DB">
              <w:rPr>
                <w:sz w:val="20"/>
              </w:rPr>
              <w:t>9,30</w:t>
            </w:r>
          </w:p>
        </w:tc>
      </w:tr>
      <w:bookmarkEnd w:id="3"/>
    </w:tbl>
    <w:p w:rsidR="005427DB" w:rsidRDefault="005427DB" w:rsidP="000521B9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5427DB" w:rsidSect="009E1941">
      <w:type w:val="continuous"/>
      <w:pgSz w:w="11906" w:h="16838" w:code="9"/>
      <w:pgMar w:top="1134" w:right="709" w:bottom="709" w:left="1418" w:header="425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7C" w:rsidRDefault="0048767C">
      <w:r>
        <w:separator/>
      </w:r>
    </w:p>
  </w:endnote>
  <w:endnote w:type="continuationSeparator" w:id="0">
    <w:p w:rsidR="0048767C" w:rsidRDefault="0048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7C" w:rsidRDefault="0048767C">
      <w:r>
        <w:separator/>
      </w:r>
    </w:p>
  </w:footnote>
  <w:footnote w:type="continuationSeparator" w:id="0">
    <w:p w:rsidR="0048767C" w:rsidRDefault="0048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E8" w:rsidRDefault="00BD13E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13E8" w:rsidRDefault="00BD13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E8" w:rsidRDefault="00BD13E8" w:rsidP="00C578A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2E84">
      <w:rPr>
        <w:rStyle w:val="a7"/>
        <w:noProof/>
      </w:rPr>
      <w:t>14</w:t>
    </w:r>
    <w:r>
      <w:rPr>
        <w:rStyle w:val="a7"/>
      </w:rPr>
      <w:fldChar w:fldCharType="end"/>
    </w:r>
  </w:p>
  <w:p w:rsidR="00BD13E8" w:rsidRDefault="00BD13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3E8" w:rsidRDefault="00BD13E8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17780" t="8890" r="13335" b="5080"/>
              <wp:wrapNone/>
              <wp:docPr id="3" name="Group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4" name="Freeform 64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5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9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1Yk0QMAAA0OAAAOAAAAZHJzL2Uyb0RvYy54bWzsV9uO2zYQfS+QfyD4GMAry5K9trHeIPBl&#10;USBtA2T7AbREXRBJVEna8rbov3dmKMmy416QBnlaPUikZzScOTNzxnp4dyoLdpTa5Kpacf9uzJms&#10;IhXnVbrivz7vRnPOjBVVLApVyRV/kYa/e3zzw0NTL+VEZaqIpWZgpDLLpl7xzNp66XkmymQpzJ2q&#10;ZQXCROlSWNjq1Iu1aMB6WXiT8XjmNUrHtVaRNAZ+3TghfyT7SSIj+0uSGGlZseLgm6W7pvse797j&#10;g1imWtRZHrVuiK/wohR5BYf2pjbCCnbQ+RemyjzSyqjE3kWq9FSS5JGkGCAaf3wVzZNWh5piSZdN&#10;WvcwAbRXOH212ejn40fN8njFA84qUUKK6FQ2WyA2TZ0uQeVJ15/qj9oFCMsPKvpsQOxdy3GfOmW2&#10;b35SMdgTB6sIm1OiSzQBUbMTpeClT4E8WRbBj8FiupjPIFMRyKaT+/HUpSjKII/4VhBMfM5AGIST&#10;sJNt27dnUBLu1XmAMk8s3aHkaOsYRgXFZs54mv+H56dM1JLSZBCsFs+ww3OnpcQCZjPyFw8HrQ5P&#10;MwRzIEE1A5j/K4yLMLwGpANzfhsMsYwOxj5JRdkQxw/GujaIYUU5jttSeAYDSVlAR7z12HzCGrg5&#10;zNNeBQ4/qwQsYw56aIVeZTJUuW0Fqq+3Mr5pBPAcaNzyZHqh0TkCNZB2gYmsizU6VW2wsGIC2WpM&#10;RVorg2WGkUORPfttGYEWIvM3yhAgKnc198/KEAgqU2GDc6Tsnq1HGljrmq80Z8BXewd+LSwGgg7h&#10;kjUrDnlhGTwCCqJUR/msSG4xGpTCmX1TnOVFdUOPaBFc6oTdsyZjDplLHVBGT6jjeu8wqEGhVWqX&#10;FwVVWlGhz7Ng6jA3qshjFKLHRqf7daHZUSBl09Xm4EINqLGKyVgmRbxt11bkhVuT+2gPmqHFCtuC&#10;OPmPxXixnW/n4SiczLajcLzZjN7v1uFotvPvp5tgs15v/D8RST9cZnkcywq96+aDH/43vmgnlWP2&#10;fkJcRHER7I6uL4P1Lt0gkCGW7knRAcE5vnDstlfxC3CHVm7gwYCGRab075w1MOxW3Px2EFpyVvxY&#10;Afst/DCEtFrahNP7CWz0ULIfSkQVgakVtxwaB5dr6ybqodZ5msFJPlVhpd4D9Sc5sgv557xqN0DA&#10;34mJgRfcZDszMTXfN2Fih7GPkwcuirudbzcmVU/M0I844OYdvXSjcdgvr8T8SsxAq0MCvyTdM0G/&#10;EjN+PwBNvhLzNyJm+sMM3xw0ZNrvI/yoGe6JyM9fcY9/AQ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7ViTRAwAA&#10;DQ4AAA4AAAAAAAAAAAAAAAAALgIAAGRycy9lMm9Eb2MueG1sUEsBAi0AFAAGAAgAAAAhAB4ClKfh&#10;AAAACwEAAA8AAAAAAAAAAAAAAAAAKwYAAGRycy9kb3ducmV2LnhtbFBLBQYAAAAABAAEAPMAAAA5&#10;BwAAAAA=&#10;">
              <v:shape id="Freeform 64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U8EA&#10;AADaAAAADwAAAGRycy9kb3ducmV2LnhtbESPQWvCQBSE7wX/w/IEb7qxiN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0T8VP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65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8JIsMA&#10;AADaAAAADwAAAGRycy9kb3ducmV2LnhtbESPQWsCMRSE7wX/Q3iCF9GshRZ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8JIs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3810" t="0" r="0" b="635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13E8" w:rsidRPr="00E52B15" w:rsidRDefault="00BD13E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35635" cy="613410"/>
                                <wp:effectExtent l="1905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5635" cy="6134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BD13E8" w:rsidRPr="00561114" w:rsidRDefault="00BD13E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BD13E8" w:rsidRPr="00561114" w:rsidRDefault="00BD13E8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BD13E8" w:rsidRPr="000F7B5C" w:rsidRDefault="00BD13E8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BD13E8" w:rsidRPr="000F7B5C" w:rsidRDefault="00BD13E8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BD13E8" w:rsidRDefault="00BD13E8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BD13E8" w:rsidRDefault="00BD13E8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BD13E8" w:rsidRPr="002B6128" w:rsidRDefault="00BD13E8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BD13E8" w:rsidRDefault="00BD13E8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BD13E8" w:rsidRPr="001772E6" w:rsidRDefault="00BD13E8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BD13E8" w:rsidRDefault="00BD13E8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If4pQIAAKgFAAAOAAAAZHJzL2Uyb0RvYy54bWysVNuOmzAQfa/Uf7D8znIpSwCFrLIhVJW2&#10;F2m3H+CACVbBprYT2Fb9945NyGa3L73xgMZj+8ycmeNZ3oxdi45UKiZ4hv0rDyPKS1Exvs/w54fC&#10;iTFSmvCKtILTDD9ShW9Wr18thz6lgWhEW1GJAISrdOgz3Gjdp66ryoZ2RF2JnnLYrIXsiIal3LuV&#10;JAOgd60beF7kDkJWvRQlVQq8+bSJVxa/rmmpP9a1ohq1GYbctP1L+9+Zv7taknQvSd+w8pQG+Yss&#10;OsI4BD1D5UQTdJDsF6iOlVIoUeurUnSuqGtWUssB2PjeCzb3Demp5QLFUf25TOr/wZYfjp8kYlWG&#10;A4w46aBFD3TU6FaMKFiY8gy9SuHUfQ/n9Ah+aLOlqvo7UX5RiItNQ/ierqUUQ0NJBen55qZ7cXXC&#10;UQZkN7wXFcQhBy0s0FjLztQOqoEAHdr0eG6NyaUEZ+QvAug3RiXsBVEQJ7AwMUg6X++l0m+p6JAx&#10;Miyh9xaeHO+Uno7OR0w0LgrWtuAnacufOQBz8kBwuGr2TBq2nd8TL9nG2zh0wiDaOqGX58662IRO&#10;VPiL6/xNvtnk/g8T1w/ThlUV5SbMLC0//L3WnUQ+ieIsLiVaVhk4k5KS+92mlehIQNqF/U4FuTjm&#10;Pk/D1gu4vKDkB6F3GyROEcULJyzCaydZeLHj+cltEnlhEubFc0p3jNN/p4QG02bL5Y+JkbRjGiZH&#10;y7oMx575DHuSGgFueWVtTVg72Rd1MLk/1QF6PXfZytUodNKqHncjoBgN70T1CMKVAmQFEoRxB0Yj&#10;5DeMBhgdGVZfD0RSjNp3HMRv5sxsyNnYzQbhJVzNsMZoMjd6mkeHXrJ9A8jT8+JiDQ+kZla6T1mc&#10;nhWMA0viNLrMvLlc21NPA3b1EwAA//8DAFBLAwQUAAYACAAAACEAK2fS1+AAAAALAQAADwAAAGRy&#10;cy9kb3ducmV2LnhtbEyPwU7DMBBE70j8g7VI3Fo7tASaxqkQEkJCompTPsCJ3TgithPbacPfsznB&#10;aXc0o9m3+W4yHbkoH1pnOSRLBkTZ2snWNhy+Tm+LZyAhCitF56zi8KMC7Irbm1xk0l3tUV3K2BAs&#10;sSETHHSMfUZpqLUyIixdryx6Z+eNiCh9Q6UXVyw3HX1gLKVGtBYvaNGrV63q73I0HAb//nmoyo+h&#10;fzyMp1W61/I8HDm/v5tetkCimuJfGGZ8RIcCmSo3WhlIh3q1TjDKYZHinAMJm7eKw5o9bYAWOf3/&#10;Q/ELAAD//wMAUEsBAi0AFAAGAAgAAAAhALaDOJL+AAAA4QEAABMAAAAAAAAAAAAAAAAAAAAAAFtD&#10;b250ZW50X1R5cGVzXS54bWxQSwECLQAUAAYACAAAACEAOP0h/9YAAACUAQAACwAAAAAAAAAAAAAA&#10;AAAvAQAAX3JlbHMvLnJlbHNQSwECLQAUAAYACAAAACEAuLyH+KUCAACoBQAADgAAAAAAAAAAAAAA&#10;AAAuAgAAZHJzL2Uyb0RvYy54bWxQSwECLQAUAAYACAAAACEAK2fS1+AAAAALAQAADwAAAAAAAAAA&#10;AAAAAAD/BAAAZHJzL2Rvd25yZXYueG1sUEsFBgAAAAAEAAQA8wAAAAwGAAAAAA==&#10;" filled="f" stroked="f" strokecolor="white" strokeweight="0">
              <v:textbox inset="0,0,0,0">
                <w:txbxContent>
                  <w:p w:rsidR="00BD13E8" w:rsidRPr="00E52B15" w:rsidRDefault="00BD13E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35635" cy="613410"/>
                          <wp:effectExtent l="19050" t="0" r="0" b="0"/>
                          <wp:docPr id="1" name="Рисунок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5635" cy="6134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D13E8" w:rsidRPr="00561114" w:rsidRDefault="00BD13E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BD13E8" w:rsidRPr="00561114" w:rsidRDefault="00BD13E8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BD13E8" w:rsidRPr="000F7B5C" w:rsidRDefault="00BD13E8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BD13E8" w:rsidRPr="000F7B5C" w:rsidRDefault="00BD13E8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BD13E8" w:rsidRDefault="00BD13E8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BD13E8" w:rsidRDefault="00BD13E8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BD13E8" w:rsidRPr="002B6128" w:rsidRDefault="00BD13E8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BD13E8" w:rsidRDefault="00BD13E8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BD13E8" w:rsidRPr="001772E6" w:rsidRDefault="00BD13E8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BD13E8" w:rsidRDefault="00BD13E8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edHVyMy8HGdPPuYq/DqKX+26CM=" w:salt="lxvg5AyZJAt724B5lpLwU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24"/>
    <w:rsid w:val="00002B26"/>
    <w:rsid w:val="00002C38"/>
    <w:rsid w:val="00004362"/>
    <w:rsid w:val="000043DE"/>
    <w:rsid w:val="00004422"/>
    <w:rsid w:val="0000465C"/>
    <w:rsid w:val="00005CF1"/>
    <w:rsid w:val="000061D8"/>
    <w:rsid w:val="0000703E"/>
    <w:rsid w:val="000074BC"/>
    <w:rsid w:val="000107E6"/>
    <w:rsid w:val="000113AA"/>
    <w:rsid w:val="000115ED"/>
    <w:rsid w:val="00011AE5"/>
    <w:rsid w:val="000150C8"/>
    <w:rsid w:val="000153AB"/>
    <w:rsid w:val="00015FD7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581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75"/>
    <w:rsid w:val="000504CE"/>
    <w:rsid w:val="000510BD"/>
    <w:rsid w:val="000510F2"/>
    <w:rsid w:val="00052063"/>
    <w:rsid w:val="000521B9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CC1"/>
    <w:rsid w:val="00066193"/>
    <w:rsid w:val="0007036C"/>
    <w:rsid w:val="000706C7"/>
    <w:rsid w:val="00071D2C"/>
    <w:rsid w:val="00071F83"/>
    <w:rsid w:val="0007221F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3BB5"/>
    <w:rsid w:val="00084124"/>
    <w:rsid w:val="000848D5"/>
    <w:rsid w:val="0008508F"/>
    <w:rsid w:val="0008547A"/>
    <w:rsid w:val="000857DE"/>
    <w:rsid w:val="00086472"/>
    <w:rsid w:val="00086F1B"/>
    <w:rsid w:val="00087708"/>
    <w:rsid w:val="00091356"/>
    <w:rsid w:val="00091751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0639"/>
    <w:rsid w:val="000C1417"/>
    <w:rsid w:val="000C2769"/>
    <w:rsid w:val="000C396F"/>
    <w:rsid w:val="000C3974"/>
    <w:rsid w:val="000C3C3C"/>
    <w:rsid w:val="000C3D38"/>
    <w:rsid w:val="000C66F0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1B09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6D5"/>
    <w:rsid w:val="000F174E"/>
    <w:rsid w:val="000F179A"/>
    <w:rsid w:val="000F2BCE"/>
    <w:rsid w:val="000F3A04"/>
    <w:rsid w:val="000F3C08"/>
    <w:rsid w:val="000F5820"/>
    <w:rsid w:val="000F5E13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109D8"/>
    <w:rsid w:val="00112630"/>
    <w:rsid w:val="00112719"/>
    <w:rsid w:val="00113436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B06"/>
    <w:rsid w:val="001501DC"/>
    <w:rsid w:val="001509C9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3CB8"/>
    <w:rsid w:val="00184CE1"/>
    <w:rsid w:val="0018529C"/>
    <w:rsid w:val="00185546"/>
    <w:rsid w:val="00186F92"/>
    <w:rsid w:val="001873D4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1B90"/>
    <w:rsid w:val="001A338E"/>
    <w:rsid w:val="001A371E"/>
    <w:rsid w:val="001A3B85"/>
    <w:rsid w:val="001A4950"/>
    <w:rsid w:val="001A5FB8"/>
    <w:rsid w:val="001A6556"/>
    <w:rsid w:val="001A77C9"/>
    <w:rsid w:val="001B0311"/>
    <w:rsid w:val="001B03B6"/>
    <w:rsid w:val="001B4BEC"/>
    <w:rsid w:val="001B4F19"/>
    <w:rsid w:val="001B69D3"/>
    <w:rsid w:val="001B6C9D"/>
    <w:rsid w:val="001C01EC"/>
    <w:rsid w:val="001C1604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0D6B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1EF4"/>
    <w:rsid w:val="001F2916"/>
    <w:rsid w:val="001F4501"/>
    <w:rsid w:val="001F49D5"/>
    <w:rsid w:val="001F7C23"/>
    <w:rsid w:val="0020073D"/>
    <w:rsid w:val="00201FF6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65E3"/>
    <w:rsid w:val="0021757A"/>
    <w:rsid w:val="002175D4"/>
    <w:rsid w:val="0022015C"/>
    <w:rsid w:val="00220928"/>
    <w:rsid w:val="0022190C"/>
    <w:rsid w:val="00221FC9"/>
    <w:rsid w:val="002234AA"/>
    <w:rsid w:val="00223530"/>
    <w:rsid w:val="00225652"/>
    <w:rsid w:val="00225B9D"/>
    <w:rsid w:val="002265CE"/>
    <w:rsid w:val="00230285"/>
    <w:rsid w:val="002309EB"/>
    <w:rsid w:val="0023116A"/>
    <w:rsid w:val="002329B2"/>
    <w:rsid w:val="00233EE6"/>
    <w:rsid w:val="00235229"/>
    <w:rsid w:val="0023570C"/>
    <w:rsid w:val="00235C41"/>
    <w:rsid w:val="0023634D"/>
    <w:rsid w:val="00236863"/>
    <w:rsid w:val="00237155"/>
    <w:rsid w:val="00237404"/>
    <w:rsid w:val="00241D87"/>
    <w:rsid w:val="002426D1"/>
    <w:rsid w:val="002434D9"/>
    <w:rsid w:val="002439DE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50AC"/>
    <w:rsid w:val="0025534D"/>
    <w:rsid w:val="002572A6"/>
    <w:rsid w:val="0026018C"/>
    <w:rsid w:val="00260BCA"/>
    <w:rsid w:val="00260E76"/>
    <w:rsid w:val="00261DB4"/>
    <w:rsid w:val="00262849"/>
    <w:rsid w:val="00262CFC"/>
    <w:rsid w:val="0026323E"/>
    <w:rsid w:val="00263858"/>
    <w:rsid w:val="00263872"/>
    <w:rsid w:val="00264905"/>
    <w:rsid w:val="00264A08"/>
    <w:rsid w:val="0026700B"/>
    <w:rsid w:val="00267132"/>
    <w:rsid w:val="0027027A"/>
    <w:rsid w:val="00270CEE"/>
    <w:rsid w:val="00273221"/>
    <w:rsid w:val="002732ED"/>
    <w:rsid w:val="002736C4"/>
    <w:rsid w:val="0027397D"/>
    <w:rsid w:val="002742F4"/>
    <w:rsid w:val="002755CB"/>
    <w:rsid w:val="00276416"/>
    <w:rsid w:val="002769AE"/>
    <w:rsid w:val="00276A77"/>
    <w:rsid w:val="00276D12"/>
    <w:rsid w:val="00276D28"/>
    <w:rsid w:val="00277B70"/>
    <w:rsid w:val="00277DFE"/>
    <w:rsid w:val="0028032C"/>
    <w:rsid w:val="002822B5"/>
    <w:rsid w:val="002824E5"/>
    <w:rsid w:val="00282587"/>
    <w:rsid w:val="0028304F"/>
    <w:rsid w:val="0028400D"/>
    <w:rsid w:val="00284B76"/>
    <w:rsid w:val="00284EB0"/>
    <w:rsid w:val="00285B3B"/>
    <w:rsid w:val="00286D00"/>
    <w:rsid w:val="00286F33"/>
    <w:rsid w:val="00286F89"/>
    <w:rsid w:val="00287F60"/>
    <w:rsid w:val="002904AF"/>
    <w:rsid w:val="00290E3E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D4F"/>
    <w:rsid w:val="002B2B4E"/>
    <w:rsid w:val="002B2BD0"/>
    <w:rsid w:val="002B5FF7"/>
    <w:rsid w:val="002B7A21"/>
    <w:rsid w:val="002C0ADD"/>
    <w:rsid w:val="002C0F07"/>
    <w:rsid w:val="002C130B"/>
    <w:rsid w:val="002C29BE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3327"/>
    <w:rsid w:val="002D3D88"/>
    <w:rsid w:val="002D3DA3"/>
    <w:rsid w:val="002D3DB3"/>
    <w:rsid w:val="002D4731"/>
    <w:rsid w:val="002D47D8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696E"/>
    <w:rsid w:val="002F7A27"/>
    <w:rsid w:val="00300875"/>
    <w:rsid w:val="003014F7"/>
    <w:rsid w:val="00301D68"/>
    <w:rsid w:val="003022DC"/>
    <w:rsid w:val="00302E53"/>
    <w:rsid w:val="00303006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B3A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ACF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B65"/>
    <w:rsid w:val="00381446"/>
    <w:rsid w:val="00381526"/>
    <w:rsid w:val="003823EF"/>
    <w:rsid w:val="00383DD2"/>
    <w:rsid w:val="00384B94"/>
    <w:rsid w:val="003852AA"/>
    <w:rsid w:val="0038546C"/>
    <w:rsid w:val="003864F7"/>
    <w:rsid w:val="00386F94"/>
    <w:rsid w:val="00387C87"/>
    <w:rsid w:val="0039046B"/>
    <w:rsid w:val="00390BC0"/>
    <w:rsid w:val="00390D72"/>
    <w:rsid w:val="0039114C"/>
    <w:rsid w:val="00391946"/>
    <w:rsid w:val="003926A1"/>
    <w:rsid w:val="00392C8F"/>
    <w:rsid w:val="003935A7"/>
    <w:rsid w:val="003940B7"/>
    <w:rsid w:val="003945B3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C57"/>
    <w:rsid w:val="003A41BD"/>
    <w:rsid w:val="003A4676"/>
    <w:rsid w:val="003A5C64"/>
    <w:rsid w:val="003A6272"/>
    <w:rsid w:val="003A6CDB"/>
    <w:rsid w:val="003A716C"/>
    <w:rsid w:val="003A7C61"/>
    <w:rsid w:val="003A7FA1"/>
    <w:rsid w:val="003B0096"/>
    <w:rsid w:val="003B137E"/>
    <w:rsid w:val="003B1E85"/>
    <w:rsid w:val="003B1EBF"/>
    <w:rsid w:val="003B241B"/>
    <w:rsid w:val="003B24AE"/>
    <w:rsid w:val="003B34DC"/>
    <w:rsid w:val="003B37F1"/>
    <w:rsid w:val="003B39C7"/>
    <w:rsid w:val="003B5EE3"/>
    <w:rsid w:val="003B5F60"/>
    <w:rsid w:val="003B7702"/>
    <w:rsid w:val="003B794B"/>
    <w:rsid w:val="003B7FBA"/>
    <w:rsid w:val="003C00B2"/>
    <w:rsid w:val="003C041A"/>
    <w:rsid w:val="003C1443"/>
    <w:rsid w:val="003C1728"/>
    <w:rsid w:val="003C27C4"/>
    <w:rsid w:val="003C37FB"/>
    <w:rsid w:val="003C4DEA"/>
    <w:rsid w:val="003C5134"/>
    <w:rsid w:val="003C58DE"/>
    <w:rsid w:val="003C6C3D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81E"/>
    <w:rsid w:val="003F13DE"/>
    <w:rsid w:val="003F1B0B"/>
    <w:rsid w:val="003F2F38"/>
    <w:rsid w:val="003F3486"/>
    <w:rsid w:val="003F3A06"/>
    <w:rsid w:val="003F4275"/>
    <w:rsid w:val="003F44C3"/>
    <w:rsid w:val="003F58D7"/>
    <w:rsid w:val="003F6BAF"/>
    <w:rsid w:val="003F6BD8"/>
    <w:rsid w:val="00400C24"/>
    <w:rsid w:val="00401081"/>
    <w:rsid w:val="0040150E"/>
    <w:rsid w:val="00401777"/>
    <w:rsid w:val="004017C1"/>
    <w:rsid w:val="00401BEE"/>
    <w:rsid w:val="00401D61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3260"/>
    <w:rsid w:val="00423307"/>
    <w:rsid w:val="00423D9A"/>
    <w:rsid w:val="00424166"/>
    <w:rsid w:val="00424F33"/>
    <w:rsid w:val="004314B2"/>
    <w:rsid w:val="00432F4A"/>
    <w:rsid w:val="00433294"/>
    <w:rsid w:val="004336A4"/>
    <w:rsid w:val="00433788"/>
    <w:rsid w:val="004347D4"/>
    <w:rsid w:val="0043564A"/>
    <w:rsid w:val="0043574E"/>
    <w:rsid w:val="00435CBF"/>
    <w:rsid w:val="0043697C"/>
    <w:rsid w:val="00440275"/>
    <w:rsid w:val="004403E7"/>
    <w:rsid w:val="00441E3C"/>
    <w:rsid w:val="00442704"/>
    <w:rsid w:val="0044291C"/>
    <w:rsid w:val="00443183"/>
    <w:rsid w:val="00444159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975"/>
    <w:rsid w:val="00470095"/>
    <w:rsid w:val="00470D28"/>
    <w:rsid w:val="00471272"/>
    <w:rsid w:val="00471831"/>
    <w:rsid w:val="00472BEC"/>
    <w:rsid w:val="00473807"/>
    <w:rsid w:val="00473C27"/>
    <w:rsid w:val="004744DD"/>
    <w:rsid w:val="004749C4"/>
    <w:rsid w:val="00474C1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8767C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035"/>
    <w:rsid w:val="004E5E07"/>
    <w:rsid w:val="004E687B"/>
    <w:rsid w:val="004F036C"/>
    <w:rsid w:val="004F2231"/>
    <w:rsid w:val="004F3351"/>
    <w:rsid w:val="004F35E3"/>
    <w:rsid w:val="004F5FA5"/>
    <w:rsid w:val="004F6760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07AC3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20E5"/>
    <w:rsid w:val="005223E8"/>
    <w:rsid w:val="0052249A"/>
    <w:rsid w:val="00522A12"/>
    <w:rsid w:val="00522D02"/>
    <w:rsid w:val="00523847"/>
    <w:rsid w:val="005240AB"/>
    <w:rsid w:val="005257A1"/>
    <w:rsid w:val="0052684E"/>
    <w:rsid w:val="00526BCC"/>
    <w:rsid w:val="00527955"/>
    <w:rsid w:val="00530735"/>
    <w:rsid w:val="005307A4"/>
    <w:rsid w:val="005307F4"/>
    <w:rsid w:val="00532383"/>
    <w:rsid w:val="005325F0"/>
    <w:rsid w:val="00533131"/>
    <w:rsid w:val="00534585"/>
    <w:rsid w:val="0053526B"/>
    <w:rsid w:val="00535583"/>
    <w:rsid w:val="00540128"/>
    <w:rsid w:val="0054056C"/>
    <w:rsid w:val="005417D4"/>
    <w:rsid w:val="00541BD3"/>
    <w:rsid w:val="005427DB"/>
    <w:rsid w:val="00542C0A"/>
    <w:rsid w:val="00543626"/>
    <w:rsid w:val="00544C00"/>
    <w:rsid w:val="00550648"/>
    <w:rsid w:val="00550EA0"/>
    <w:rsid w:val="005511F6"/>
    <w:rsid w:val="005527F1"/>
    <w:rsid w:val="00553191"/>
    <w:rsid w:val="00553B67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62CB"/>
    <w:rsid w:val="005764A0"/>
    <w:rsid w:val="00580CEB"/>
    <w:rsid w:val="00581A27"/>
    <w:rsid w:val="005833BF"/>
    <w:rsid w:val="005846BD"/>
    <w:rsid w:val="00586D0E"/>
    <w:rsid w:val="00587B46"/>
    <w:rsid w:val="00590048"/>
    <w:rsid w:val="005900CE"/>
    <w:rsid w:val="00590D09"/>
    <w:rsid w:val="005914F0"/>
    <w:rsid w:val="0059189A"/>
    <w:rsid w:val="00596713"/>
    <w:rsid w:val="00596B75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9D0"/>
    <w:rsid w:val="005C0BAA"/>
    <w:rsid w:val="005C2313"/>
    <w:rsid w:val="005C2C32"/>
    <w:rsid w:val="005C2E84"/>
    <w:rsid w:val="005C37DC"/>
    <w:rsid w:val="005C3C6E"/>
    <w:rsid w:val="005C4506"/>
    <w:rsid w:val="005C4806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36DB"/>
    <w:rsid w:val="005E3B1D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108A2"/>
    <w:rsid w:val="0061122D"/>
    <w:rsid w:val="0061201A"/>
    <w:rsid w:val="0061210B"/>
    <w:rsid w:val="0061448C"/>
    <w:rsid w:val="00615C72"/>
    <w:rsid w:val="00616C0E"/>
    <w:rsid w:val="00616EDB"/>
    <w:rsid w:val="00617844"/>
    <w:rsid w:val="00621BD2"/>
    <w:rsid w:val="00621EE5"/>
    <w:rsid w:val="00622FEA"/>
    <w:rsid w:val="006233D6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7A"/>
    <w:rsid w:val="006276A8"/>
    <w:rsid w:val="0063056A"/>
    <w:rsid w:val="0063059E"/>
    <w:rsid w:val="00630B18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E07"/>
    <w:rsid w:val="00656113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35"/>
    <w:rsid w:val="00682EEE"/>
    <w:rsid w:val="00683501"/>
    <w:rsid w:val="00684E0A"/>
    <w:rsid w:val="00685B99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C19"/>
    <w:rsid w:val="00692F09"/>
    <w:rsid w:val="00693234"/>
    <w:rsid w:val="00693393"/>
    <w:rsid w:val="006958CF"/>
    <w:rsid w:val="00696CEA"/>
    <w:rsid w:val="00697276"/>
    <w:rsid w:val="00697356"/>
    <w:rsid w:val="006A085A"/>
    <w:rsid w:val="006A0DD2"/>
    <w:rsid w:val="006A1032"/>
    <w:rsid w:val="006A106A"/>
    <w:rsid w:val="006A337F"/>
    <w:rsid w:val="006A4C2E"/>
    <w:rsid w:val="006A543C"/>
    <w:rsid w:val="006A74C9"/>
    <w:rsid w:val="006A7CF2"/>
    <w:rsid w:val="006B0536"/>
    <w:rsid w:val="006B119D"/>
    <w:rsid w:val="006B13FA"/>
    <w:rsid w:val="006B201C"/>
    <w:rsid w:val="006B237B"/>
    <w:rsid w:val="006B3779"/>
    <w:rsid w:val="006B3E33"/>
    <w:rsid w:val="006B4F24"/>
    <w:rsid w:val="006B600A"/>
    <w:rsid w:val="006B62EF"/>
    <w:rsid w:val="006B6DF4"/>
    <w:rsid w:val="006B7393"/>
    <w:rsid w:val="006B7479"/>
    <w:rsid w:val="006B7764"/>
    <w:rsid w:val="006C07AA"/>
    <w:rsid w:val="006C0C03"/>
    <w:rsid w:val="006C0DC6"/>
    <w:rsid w:val="006C1993"/>
    <w:rsid w:val="006C274E"/>
    <w:rsid w:val="006C3DEF"/>
    <w:rsid w:val="006C4400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E2D"/>
    <w:rsid w:val="006D66C9"/>
    <w:rsid w:val="006D7163"/>
    <w:rsid w:val="006D769E"/>
    <w:rsid w:val="006E115C"/>
    <w:rsid w:val="006E1311"/>
    <w:rsid w:val="006E274F"/>
    <w:rsid w:val="006E338A"/>
    <w:rsid w:val="006E3E1E"/>
    <w:rsid w:val="006E4067"/>
    <w:rsid w:val="006E4E27"/>
    <w:rsid w:val="006E63F2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3F0"/>
    <w:rsid w:val="006F653D"/>
    <w:rsid w:val="006F6B3B"/>
    <w:rsid w:val="006F6D4C"/>
    <w:rsid w:val="006F771A"/>
    <w:rsid w:val="007004ED"/>
    <w:rsid w:val="00700634"/>
    <w:rsid w:val="00700C2E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2030E"/>
    <w:rsid w:val="007208E4"/>
    <w:rsid w:val="007212E3"/>
    <w:rsid w:val="00721BC0"/>
    <w:rsid w:val="00722B42"/>
    <w:rsid w:val="00722BC7"/>
    <w:rsid w:val="00722FE3"/>
    <w:rsid w:val="00723570"/>
    <w:rsid w:val="00724E84"/>
    <w:rsid w:val="00725888"/>
    <w:rsid w:val="00725AF4"/>
    <w:rsid w:val="00726EF0"/>
    <w:rsid w:val="007278C3"/>
    <w:rsid w:val="00730B14"/>
    <w:rsid w:val="007318BA"/>
    <w:rsid w:val="00733B5A"/>
    <w:rsid w:val="00734386"/>
    <w:rsid w:val="00734A44"/>
    <w:rsid w:val="00736318"/>
    <w:rsid w:val="007367FA"/>
    <w:rsid w:val="00740367"/>
    <w:rsid w:val="007407D8"/>
    <w:rsid w:val="0074177E"/>
    <w:rsid w:val="00741975"/>
    <w:rsid w:val="00742DCD"/>
    <w:rsid w:val="007436D0"/>
    <w:rsid w:val="00743B3D"/>
    <w:rsid w:val="00744BAC"/>
    <w:rsid w:val="00746147"/>
    <w:rsid w:val="00746B7D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76A0"/>
    <w:rsid w:val="00797DB5"/>
    <w:rsid w:val="00797F52"/>
    <w:rsid w:val="007A0CE5"/>
    <w:rsid w:val="007A0D59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1CB8"/>
    <w:rsid w:val="007B37ED"/>
    <w:rsid w:val="007B3A53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C0412"/>
    <w:rsid w:val="007C2581"/>
    <w:rsid w:val="007C3AFD"/>
    <w:rsid w:val="007C4D91"/>
    <w:rsid w:val="007C52B1"/>
    <w:rsid w:val="007C57D9"/>
    <w:rsid w:val="007C5BA1"/>
    <w:rsid w:val="007C78A7"/>
    <w:rsid w:val="007C7F82"/>
    <w:rsid w:val="007D0569"/>
    <w:rsid w:val="007D121B"/>
    <w:rsid w:val="007D1719"/>
    <w:rsid w:val="007D1761"/>
    <w:rsid w:val="007D1F59"/>
    <w:rsid w:val="007D23AF"/>
    <w:rsid w:val="007D2ADF"/>
    <w:rsid w:val="007D34C1"/>
    <w:rsid w:val="007D3B54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3CE"/>
    <w:rsid w:val="007E7580"/>
    <w:rsid w:val="007E76DB"/>
    <w:rsid w:val="007E776F"/>
    <w:rsid w:val="007E79B4"/>
    <w:rsid w:val="007E79ED"/>
    <w:rsid w:val="007F1BF0"/>
    <w:rsid w:val="007F1FA3"/>
    <w:rsid w:val="007F2657"/>
    <w:rsid w:val="007F2D12"/>
    <w:rsid w:val="007F2E70"/>
    <w:rsid w:val="007F304D"/>
    <w:rsid w:val="007F4F7C"/>
    <w:rsid w:val="007F56FF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308CA"/>
    <w:rsid w:val="00834051"/>
    <w:rsid w:val="008343C4"/>
    <w:rsid w:val="008357CB"/>
    <w:rsid w:val="008369D9"/>
    <w:rsid w:val="00837902"/>
    <w:rsid w:val="00837ADC"/>
    <w:rsid w:val="00841521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D10"/>
    <w:rsid w:val="00853663"/>
    <w:rsid w:val="00853AB4"/>
    <w:rsid w:val="00855B59"/>
    <w:rsid w:val="0085764D"/>
    <w:rsid w:val="00861383"/>
    <w:rsid w:val="008619B2"/>
    <w:rsid w:val="0086213B"/>
    <w:rsid w:val="00862EB1"/>
    <w:rsid w:val="0086325B"/>
    <w:rsid w:val="00863B69"/>
    <w:rsid w:val="00864414"/>
    <w:rsid w:val="008657A8"/>
    <w:rsid w:val="00866010"/>
    <w:rsid w:val="00866DFB"/>
    <w:rsid w:val="00867688"/>
    <w:rsid w:val="00867D97"/>
    <w:rsid w:val="00867F7F"/>
    <w:rsid w:val="00870B61"/>
    <w:rsid w:val="008724E1"/>
    <w:rsid w:val="008736D2"/>
    <w:rsid w:val="00873CC3"/>
    <w:rsid w:val="008761E1"/>
    <w:rsid w:val="008777CB"/>
    <w:rsid w:val="0088095F"/>
    <w:rsid w:val="00880FE2"/>
    <w:rsid w:val="0088133A"/>
    <w:rsid w:val="00881F80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509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4E9D"/>
    <w:rsid w:val="008A6B1B"/>
    <w:rsid w:val="008B0C02"/>
    <w:rsid w:val="008B17DF"/>
    <w:rsid w:val="008B1E72"/>
    <w:rsid w:val="008B2063"/>
    <w:rsid w:val="008B26D1"/>
    <w:rsid w:val="008B2C93"/>
    <w:rsid w:val="008B4E14"/>
    <w:rsid w:val="008B5465"/>
    <w:rsid w:val="008B573B"/>
    <w:rsid w:val="008B7673"/>
    <w:rsid w:val="008B7EFD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57BA"/>
    <w:rsid w:val="0091584B"/>
    <w:rsid w:val="00915A1D"/>
    <w:rsid w:val="00916F2F"/>
    <w:rsid w:val="009175A3"/>
    <w:rsid w:val="0092009B"/>
    <w:rsid w:val="009208A8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27912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D19"/>
    <w:rsid w:val="00951450"/>
    <w:rsid w:val="00952C17"/>
    <w:rsid w:val="00954E2D"/>
    <w:rsid w:val="00955693"/>
    <w:rsid w:val="00955921"/>
    <w:rsid w:val="00956EA6"/>
    <w:rsid w:val="009576D2"/>
    <w:rsid w:val="00957A15"/>
    <w:rsid w:val="009612E5"/>
    <w:rsid w:val="00961596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441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9F6"/>
    <w:rsid w:val="00975AD8"/>
    <w:rsid w:val="00977083"/>
    <w:rsid w:val="00977A81"/>
    <w:rsid w:val="00977F53"/>
    <w:rsid w:val="00980984"/>
    <w:rsid w:val="0098156E"/>
    <w:rsid w:val="00982B4D"/>
    <w:rsid w:val="00984A90"/>
    <w:rsid w:val="00985572"/>
    <w:rsid w:val="00986384"/>
    <w:rsid w:val="009865BD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4F9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A7752"/>
    <w:rsid w:val="009B0A6F"/>
    <w:rsid w:val="009B0AD0"/>
    <w:rsid w:val="009B1329"/>
    <w:rsid w:val="009B1546"/>
    <w:rsid w:val="009B157D"/>
    <w:rsid w:val="009B1C53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6A54"/>
    <w:rsid w:val="009C799E"/>
    <w:rsid w:val="009D0360"/>
    <w:rsid w:val="009D0483"/>
    <w:rsid w:val="009D080C"/>
    <w:rsid w:val="009D0B51"/>
    <w:rsid w:val="009D1DC4"/>
    <w:rsid w:val="009D2937"/>
    <w:rsid w:val="009D2DB8"/>
    <w:rsid w:val="009D3BD6"/>
    <w:rsid w:val="009D3F80"/>
    <w:rsid w:val="009D4854"/>
    <w:rsid w:val="009D4EF4"/>
    <w:rsid w:val="009D5076"/>
    <w:rsid w:val="009D60AC"/>
    <w:rsid w:val="009D6C72"/>
    <w:rsid w:val="009D7995"/>
    <w:rsid w:val="009E1941"/>
    <w:rsid w:val="009E47E1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4B64"/>
    <w:rsid w:val="009F4C4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42FB"/>
    <w:rsid w:val="00A148D7"/>
    <w:rsid w:val="00A14ECD"/>
    <w:rsid w:val="00A15826"/>
    <w:rsid w:val="00A17AFA"/>
    <w:rsid w:val="00A20B7E"/>
    <w:rsid w:val="00A211C8"/>
    <w:rsid w:val="00A217CA"/>
    <w:rsid w:val="00A24B14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42F9"/>
    <w:rsid w:val="00A343F1"/>
    <w:rsid w:val="00A36450"/>
    <w:rsid w:val="00A40F15"/>
    <w:rsid w:val="00A414DB"/>
    <w:rsid w:val="00A41F54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E8B"/>
    <w:rsid w:val="00A54132"/>
    <w:rsid w:val="00A54200"/>
    <w:rsid w:val="00A55DF1"/>
    <w:rsid w:val="00A55EB3"/>
    <w:rsid w:val="00A55EE3"/>
    <w:rsid w:val="00A565D8"/>
    <w:rsid w:val="00A56931"/>
    <w:rsid w:val="00A61635"/>
    <w:rsid w:val="00A61873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7367"/>
    <w:rsid w:val="00A808D9"/>
    <w:rsid w:val="00A815AE"/>
    <w:rsid w:val="00A81621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215B"/>
    <w:rsid w:val="00A933AA"/>
    <w:rsid w:val="00A93E34"/>
    <w:rsid w:val="00A94877"/>
    <w:rsid w:val="00A94ECA"/>
    <w:rsid w:val="00AA079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F2A"/>
    <w:rsid w:val="00AB32F4"/>
    <w:rsid w:val="00AB3460"/>
    <w:rsid w:val="00AB36DF"/>
    <w:rsid w:val="00AB3D5B"/>
    <w:rsid w:val="00AB494E"/>
    <w:rsid w:val="00AB5442"/>
    <w:rsid w:val="00AB60F3"/>
    <w:rsid w:val="00AB643E"/>
    <w:rsid w:val="00AB747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EB0"/>
    <w:rsid w:val="00AD1F3A"/>
    <w:rsid w:val="00AD2B55"/>
    <w:rsid w:val="00AD3078"/>
    <w:rsid w:val="00AD3451"/>
    <w:rsid w:val="00AD3877"/>
    <w:rsid w:val="00AD3DDC"/>
    <w:rsid w:val="00AD45DB"/>
    <w:rsid w:val="00AD4748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75F"/>
    <w:rsid w:val="00AE4ACC"/>
    <w:rsid w:val="00AE54EC"/>
    <w:rsid w:val="00AE6B16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0C0F"/>
    <w:rsid w:val="00B01625"/>
    <w:rsid w:val="00B0169E"/>
    <w:rsid w:val="00B02F81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9E2"/>
    <w:rsid w:val="00B17DFB"/>
    <w:rsid w:val="00B206F4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636A"/>
    <w:rsid w:val="00B469FB"/>
    <w:rsid w:val="00B47328"/>
    <w:rsid w:val="00B47567"/>
    <w:rsid w:val="00B50388"/>
    <w:rsid w:val="00B50E39"/>
    <w:rsid w:val="00B5181E"/>
    <w:rsid w:val="00B525A0"/>
    <w:rsid w:val="00B52B2D"/>
    <w:rsid w:val="00B54C90"/>
    <w:rsid w:val="00B54CE3"/>
    <w:rsid w:val="00B55DB7"/>
    <w:rsid w:val="00B55DCE"/>
    <w:rsid w:val="00B56952"/>
    <w:rsid w:val="00B60CFB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DF0"/>
    <w:rsid w:val="00BA709A"/>
    <w:rsid w:val="00BA7340"/>
    <w:rsid w:val="00BB0327"/>
    <w:rsid w:val="00BB1498"/>
    <w:rsid w:val="00BB2F1A"/>
    <w:rsid w:val="00BB3AE8"/>
    <w:rsid w:val="00BB559D"/>
    <w:rsid w:val="00BB6DF5"/>
    <w:rsid w:val="00BB7326"/>
    <w:rsid w:val="00BB76B2"/>
    <w:rsid w:val="00BC00A0"/>
    <w:rsid w:val="00BC08B4"/>
    <w:rsid w:val="00BC0F9E"/>
    <w:rsid w:val="00BC13BC"/>
    <w:rsid w:val="00BC1449"/>
    <w:rsid w:val="00BC161A"/>
    <w:rsid w:val="00BC183A"/>
    <w:rsid w:val="00BC1EC8"/>
    <w:rsid w:val="00BC2E85"/>
    <w:rsid w:val="00BC352F"/>
    <w:rsid w:val="00BC4896"/>
    <w:rsid w:val="00BC4DCA"/>
    <w:rsid w:val="00BC517E"/>
    <w:rsid w:val="00BC5738"/>
    <w:rsid w:val="00BC5F1A"/>
    <w:rsid w:val="00BC61C1"/>
    <w:rsid w:val="00BC64BE"/>
    <w:rsid w:val="00BC6537"/>
    <w:rsid w:val="00BC659E"/>
    <w:rsid w:val="00BC7058"/>
    <w:rsid w:val="00BC7E72"/>
    <w:rsid w:val="00BD08FA"/>
    <w:rsid w:val="00BD09F6"/>
    <w:rsid w:val="00BD0BBA"/>
    <w:rsid w:val="00BD13E8"/>
    <w:rsid w:val="00BD16B4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826"/>
    <w:rsid w:val="00BD7B77"/>
    <w:rsid w:val="00BE06B0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02A"/>
    <w:rsid w:val="00BE5311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5A9"/>
    <w:rsid w:val="00C10CB7"/>
    <w:rsid w:val="00C11788"/>
    <w:rsid w:val="00C11B53"/>
    <w:rsid w:val="00C1210D"/>
    <w:rsid w:val="00C1223F"/>
    <w:rsid w:val="00C12261"/>
    <w:rsid w:val="00C12438"/>
    <w:rsid w:val="00C142C2"/>
    <w:rsid w:val="00C14D5A"/>
    <w:rsid w:val="00C156A2"/>
    <w:rsid w:val="00C15C1E"/>
    <w:rsid w:val="00C16EEF"/>
    <w:rsid w:val="00C16FEC"/>
    <w:rsid w:val="00C20AA0"/>
    <w:rsid w:val="00C23B5B"/>
    <w:rsid w:val="00C23E62"/>
    <w:rsid w:val="00C2414D"/>
    <w:rsid w:val="00C2444E"/>
    <w:rsid w:val="00C253A8"/>
    <w:rsid w:val="00C25D24"/>
    <w:rsid w:val="00C26C19"/>
    <w:rsid w:val="00C26F7A"/>
    <w:rsid w:val="00C331D7"/>
    <w:rsid w:val="00C333BB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1472"/>
    <w:rsid w:val="00C415C7"/>
    <w:rsid w:val="00C425B7"/>
    <w:rsid w:val="00C425E3"/>
    <w:rsid w:val="00C42EA9"/>
    <w:rsid w:val="00C43D52"/>
    <w:rsid w:val="00C446DE"/>
    <w:rsid w:val="00C44FE0"/>
    <w:rsid w:val="00C5054A"/>
    <w:rsid w:val="00C50B61"/>
    <w:rsid w:val="00C50F07"/>
    <w:rsid w:val="00C5156D"/>
    <w:rsid w:val="00C519DE"/>
    <w:rsid w:val="00C52256"/>
    <w:rsid w:val="00C532A8"/>
    <w:rsid w:val="00C53C27"/>
    <w:rsid w:val="00C5473E"/>
    <w:rsid w:val="00C5534D"/>
    <w:rsid w:val="00C55436"/>
    <w:rsid w:val="00C565CD"/>
    <w:rsid w:val="00C57255"/>
    <w:rsid w:val="00C578AA"/>
    <w:rsid w:val="00C57A7A"/>
    <w:rsid w:val="00C62900"/>
    <w:rsid w:val="00C62CC8"/>
    <w:rsid w:val="00C6374E"/>
    <w:rsid w:val="00C63EB0"/>
    <w:rsid w:val="00C63F25"/>
    <w:rsid w:val="00C640F9"/>
    <w:rsid w:val="00C65C76"/>
    <w:rsid w:val="00C665FC"/>
    <w:rsid w:val="00C67FAE"/>
    <w:rsid w:val="00C71506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52FA"/>
    <w:rsid w:val="00C865F9"/>
    <w:rsid w:val="00C904C3"/>
    <w:rsid w:val="00C90D78"/>
    <w:rsid w:val="00C936E0"/>
    <w:rsid w:val="00C9510D"/>
    <w:rsid w:val="00C954D0"/>
    <w:rsid w:val="00C9571D"/>
    <w:rsid w:val="00C95E23"/>
    <w:rsid w:val="00C96735"/>
    <w:rsid w:val="00C97B96"/>
    <w:rsid w:val="00C97C3E"/>
    <w:rsid w:val="00CA0D77"/>
    <w:rsid w:val="00CA305A"/>
    <w:rsid w:val="00CA3BE3"/>
    <w:rsid w:val="00CA540D"/>
    <w:rsid w:val="00CA5504"/>
    <w:rsid w:val="00CA6B9B"/>
    <w:rsid w:val="00CA6C6C"/>
    <w:rsid w:val="00CA73E3"/>
    <w:rsid w:val="00CA7439"/>
    <w:rsid w:val="00CB0114"/>
    <w:rsid w:val="00CB14D3"/>
    <w:rsid w:val="00CB151E"/>
    <w:rsid w:val="00CB18F2"/>
    <w:rsid w:val="00CB1DB1"/>
    <w:rsid w:val="00CB1E0C"/>
    <w:rsid w:val="00CB2957"/>
    <w:rsid w:val="00CB2D82"/>
    <w:rsid w:val="00CB313C"/>
    <w:rsid w:val="00CB36F8"/>
    <w:rsid w:val="00CB397E"/>
    <w:rsid w:val="00CB6365"/>
    <w:rsid w:val="00CB647E"/>
    <w:rsid w:val="00CB6C04"/>
    <w:rsid w:val="00CB6E95"/>
    <w:rsid w:val="00CC0EA0"/>
    <w:rsid w:val="00CC183A"/>
    <w:rsid w:val="00CC47F1"/>
    <w:rsid w:val="00CC4EE8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31F"/>
    <w:rsid w:val="00CE5970"/>
    <w:rsid w:val="00CF021D"/>
    <w:rsid w:val="00CF0339"/>
    <w:rsid w:val="00CF0447"/>
    <w:rsid w:val="00CF0528"/>
    <w:rsid w:val="00CF1503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F"/>
    <w:rsid w:val="00D01C98"/>
    <w:rsid w:val="00D0266C"/>
    <w:rsid w:val="00D02F51"/>
    <w:rsid w:val="00D03016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177F6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C5B"/>
    <w:rsid w:val="00D27025"/>
    <w:rsid w:val="00D3028B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1F78"/>
    <w:rsid w:val="00D533E1"/>
    <w:rsid w:val="00D534DD"/>
    <w:rsid w:val="00D54264"/>
    <w:rsid w:val="00D554E3"/>
    <w:rsid w:val="00D55D1B"/>
    <w:rsid w:val="00D56183"/>
    <w:rsid w:val="00D56D61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39"/>
    <w:rsid w:val="00D74A29"/>
    <w:rsid w:val="00D75D7A"/>
    <w:rsid w:val="00D7626B"/>
    <w:rsid w:val="00D76E44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52FB"/>
    <w:rsid w:val="00D8664A"/>
    <w:rsid w:val="00D91255"/>
    <w:rsid w:val="00D91523"/>
    <w:rsid w:val="00D91BCF"/>
    <w:rsid w:val="00D93545"/>
    <w:rsid w:val="00D9372D"/>
    <w:rsid w:val="00D94042"/>
    <w:rsid w:val="00D9469A"/>
    <w:rsid w:val="00D9724C"/>
    <w:rsid w:val="00D9738A"/>
    <w:rsid w:val="00DA0301"/>
    <w:rsid w:val="00DA127C"/>
    <w:rsid w:val="00DA255A"/>
    <w:rsid w:val="00DA36F6"/>
    <w:rsid w:val="00DA3AAA"/>
    <w:rsid w:val="00DA4369"/>
    <w:rsid w:val="00DA6320"/>
    <w:rsid w:val="00DA735A"/>
    <w:rsid w:val="00DA7421"/>
    <w:rsid w:val="00DA7CA9"/>
    <w:rsid w:val="00DB1EBE"/>
    <w:rsid w:val="00DB239B"/>
    <w:rsid w:val="00DB23A9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51DD"/>
    <w:rsid w:val="00DD59AF"/>
    <w:rsid w:val="00DD5B53"/>
    <w:rsid w:val="00DD5C8C"/>
    <w:rsid w:val="00DD6934"/>
    <w:rsid w:val="00DD7133"/>
    <w:rsid w:val="00DD78F6"/>
    <w:rsid w:val="00DD7C29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56FE"/>
    <w:rsid w:val="00DF6270"/>
    <w:rsid w:val="00DF6851"/>
    <w:rsid w:val="00DF6898"/>
    <w:rsid w:val="00DF6DF9"/>
    <w:rsid w:val="00DF7FCE"/>
    <w:rsid w:val="00E0006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46D1"/>
    <w:rsid w:val="00E24AE5"/>
    <w:rsid w:val="00E2529F"/>
    <w:rsid w:val="00E26BE7"/>
    <w:rsid w:val="00E30AA3"/>
    <w:rsid w:val="00E316DA"/>
    <w:rsid w:val="00E318A2"/>
    <w:rsid w:val="00E32342"/>
    <w:rsid w:val="00E332F2"/>
    <w:rsid w:val="00E34161"/>
    <w:rsid w:val="00E34A0F"/>
    <w:rsid w:val="00E35799"/>
    <w:rsid w:val="00E35E73"/>
    <w:rsid w:val="00E40966"/>
    <w:rsid w:val="00E40E73"/>
    <w:rsid w:val="00E4174A"/>
    <w:rsid w:val="00E41AEE"/>
    <w:rsid w:val="00E42FA4"/>
    <w:rsid w:val="00E4320C"/>
    <w:rsid w:val="00E43C21"/>
    <w:rsid w:val="00E443FD"/>
    <w:rsid w:val="00E454AE"/>
    <w:rsid w:val="00E46209"/>
    <w:rsid w:val="00E463D7"/>
    <w:rsid w:val="00E46759"/>
    <w:rsid w:val="00E50AA0"/>
    <w:rsid w:val="00E52B15"/>
    <w:rsid w:val="00E52C02"/>
    <w:rsid w:val="00E53C5C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49D6"/>
    <w:rsid w:val="00E64A07"/>
    <w:rsid w:val="00E65070"/>
    <w:rsid w:val="00E66093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325"/>
    <w:rsid w:val="00E826FD"/>
    <w:rsid w:val="00E8300F"/>
    <w:rsid w:val="00E85825"/>
    <w:rsid w:val="00E85D27"/>
    <w:rsid w:val="00E864B9"/>
    <w:rsid w:val="00E87644"/>
    <w:rsid w:val="00E90D08"/>
    <w:rsid w:val="00E91D28"/>
    <w:rsid w:val="00E93D33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218F"/>
    <w:rsid w:val="00EA26B8"/>
    <w:rsid w:val="00EA2760"/>
    <w:rsid w:val="00EA3D05"/>
    <w:rsid w:val="00EA4814"/>
    <w:rsid w:val="00EA5304"/>
    <w:rsid w:val="00EA68E2"/>
    <w:rsid w:val="00EB11E0"/>
    <w:rsid w:val="00EB193E"/>
    <w:rsid w:val="00EB3FAC"/>
    <w:rsid w:val="00EB4075"/>
    <w:rsid w:val="00EB4AF1"/>
    <w:rsid w:val="00EB59F9"/>
    <w:rsid w:val="00EB73CC"/>
    <w:rsid w:val="00EB798D"/>
    <w:rsid w:val="00EC07D9"/>
    <w:rsid w:val="00EC1288"/>
    <w:rsid w:val="00EC2578"/>
    <w:rsid w:val="00EC27E0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95E"/>
    <w:rsid w:val="00EF7A0E"/>
    <w:rsid w:val="00F00008"/>
    <w:rsid w:val="00F005D4"/>
    <w:rsid w:val="00F01AFA"/>
    <w:rsid w:val="00F02648"/>
    <w:rsid w:val="00F02ABF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3BC9"/>
    <w:rsid w:val="00F13D21"/>
    <w:rsid w:val="00F2031A"/>
    <w:rsid w:val="00F21D96"/>
    <w:rsid w:val="00F229EA"/>
    <w:rsid w:val="00F233A8"/>
    <w:rsid w:val="00F2369C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3AB7"/>
    <w:rsid w:val="00F34C68"/>
    <w:rsid w:val="00F37204"/>
    <w:rsid w:val="00F37D6D"/>
    <w:rsid w:val="00F40898"/>
    <w:rsid w:val="00F419CC"/>
    <w:rsid w:val="00F422B9"/>
    <w:rsid w:val="00F4277B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58E4"/>
    <w:rsid w:val="00F55CA6"/>
    <w:rsid w:val="00F57228"/>
    <w:rsid w:val="00F572BB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06DB"/>
    <w:rsid w:val="00F91767"/>
    <w:rsid w:val="00F9189D"/>
    <w:rsid w:val="00F91AD6"/>
    <w:rsid w:val="00F955FB"/>
    <w:rsid w:val="00F968E1"/>
    <w:rsid w:val="00F97490"/>
    <w:rsid w:val="00F97F3A"/>
    <w:rsid w:val="00FA078A"/>
    <w:rsid w:val="00FA07D6"/>
    <w:rsid w:val="00FA152C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BC6"/>
    <w:rsid w:val="00FB6C11"/>
    <w:rsid w:val="00FB6FD2"/>
    <w:rsid w:val="00FB761F"/>
    <w:rsid w:val="00FB76B5"/>
    <w:rsid w:val="00FC03BD"/>
    <w:rsid w:val="00FC132D"/>
    <w:rsid w:val="00FC34C3"/>
    <w:rsid w:val="00FC36BD"/>
    <w:rsid w:val="00FC3975"/>
    <w:rsid w:val="00FC3CD7"/>
    <w:rsid w:val="00FC40D3"/>
    <w:rsid w:val="00FC5317"/>
    <w:rsid w:val="00FC5799"/>
    <w:rsid w:val="00FC59C5"/>
    <w:rsid w:val="00FC5A9F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D24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5D2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25D24"/>
    <w:pPr>
      <w:tabs>
        <w:tab w:val="center" w:pos="4153"/>
        <w:tab w:val="right" w:pos="8306"/>
      </w:tabs>
    </w:pPr>
  </w:style>
  <w:style w:type="character" w:styleId="a5">
    <w:name w:val="Hyperlink"/>
    <w:basedOn w:val="a0"/>
    <w:rsid w:val="00C25D24"/>
    <w:rPr>
      <w:dstrike w:val="0"/>
      <w:color w:val="auto"/>
      <w:u w:val="none"/>
      <w:vertAlign w:val="baseline"/>
    </w:rPr>
  </w:style>
  <w:style w:type="table" w:styleId="a6">
    <w:name w:val="Table Grid"/>
    <w:basedOn w:val="a1"/>
    <w:uiPriority w:val="3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AE21A1"/>
  </w:style>
  <w:style w:type="paragraph" w:styleId="a8">
    <w:name w:val="Balloon Text"/>
    <w:basedOn w:val="a"/>
    <w:semiHidden/>
    <w:rsid w:val="004C34C3"/>
    <w:rPr>
      <w:rFonts w:ascii="Tahoma" w:hAnsi="Tahoma" w:cs="Tahoma"/>
      <w:sz w:val="16"/>
      <w:szCs w:val="16"/>
    </w:rPr>
  </w:style>
  <w:style w:type="paragraph" w:styleId="a9">
    <w:name w:val="Body Text"/>
    <w:aliases w:val="Знак"/>
    <w:basedOn w:val="a"/>
    <w:link w:val="aa"/>
    <w:uiPriority w:val="99"/>
    <w:rsid w:val="00471831"/>
    <w:pPr>
      <w:jc w:val="both"/>
    </w:pPr>
    <w:rPr>
      <w:szCs w:val="28"/>
    </w:rPr>
  </w:style>
  <w:style w:type="character" w:customStyle="1" w:styleId="aa">
    <w:name w:val="Основной текст Знак"/>
    <w:aliases w:val="Знак Знак"/>
    <w:basedOn w:val="a0"/>
    <w:link w:val="a9"/>
    <w:uiPriority w:val="99"/>
    <w:rsid w:val="00471831"/>
    <w:rPr>
      <w:sz w:val="28"/>
      <w:szCs w:val="28"/>
    </w:rPr>
  </w:style>
  <w:style w:type="paragraph" w:customStyle="1" w:styleId="ConsPlusCell">
    <w:name w:val="ConsPlusCell"/>
    <w:uiPriority w:val="99"/>
    <w:rsid w:val="004718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4718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77DFE"/>
    <w:pPr>
      <w:jc w:val="center"/>
    </w:pPr>
    <w:rPr>
      <w:b/>
      <w:bCs/>
      <w:szCs w:val="28"/>
    </w:rPr>
  </w:style>
  <w:style w:type="character" w:customStyle="1" w:styleId="ad">
    <w:name w:val="Название Знак"/>
    <w:basedOn w:val="a0"/>
    <w:link w:val="ac"/>
    <w:uiPriority w:val="99"/>
    <w:rsid w:val="00277DFE"/>
    <w:rPr>
      <w:b/>
      <w:bCs/>
      <w:sz w:val="28"/>
      <w:szCs w:val="28"/>
    </w:rPr>
  </w:style>
  <w:style w:type="paragraph" w:customStyle="1" w:styleId="ConsPlusNormal">
    <w:name w:val="ConsPlusNormal"/>
    <w:rsid w:val="004403E7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DC3490A1FDA079BCDB477E2991D092990E2A9D912A9C24F3F1F89695zCP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CDC3490A1FDA079BCDB477E2991D092990F2A96942A9C24F3F1F89695C6DD236F4C50315B054036z5PFJ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40;&#1082;&#1090;&#1099;%20&#1056;&#1057;&#1058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</TotalTime>
  <Pages>14</Pages>
  <Words>4766</Words>
  <Characters>36284</Characters>
  <Application>Microsoft Office Word</Application>
  <DocSecurity>0</DocSecurity>
  <Lines>302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40969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Уткина Елена Владимировна</cp:lastModifiedBy>
  <cp:revision>6</cp:revision>
  <cp:lastPrinted>2021-12-13T11:21:00Z</cp:lastPrinted>
  <dcterms:created xsi:type="dcterms:W3CDTF">2021-12-13T11:21:00Z</dcterms:created>
  <dcterms:modified xsi:type="dcterms:W3CDTF">2021-12-13T12:13:00Z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